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9EFE5" w14:textId="77777777" w:rsidR="00EC3EEF" w:rsidRDefault="00EC3EEF" w:rsidP="00DC2A23">
      <w:pPr>
        <w:jc w:val="center"/>
      </w:pPr>
      <w:r w:rsidRPr="00131F22">
        <w:rPr>
          <w:noProof/>
          <w:lang w:val="en-ZA" w:eastAsia="en-ZA"/>
        </w:rPr>
        <w:drawing>
          <wp:inline distT="0" distB="0" distL="0" distR="0" wp14:anchorId="0F9F9F98" wp14:editId="79BA4509">
            <wp:extent cx="1274885" cy="1130703"/>
            <wp:effectExtent l="19050" t="0" r="1465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85" cy="11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504E3F4" w14:textId="77777777" w:rsidR="00DC2A23" w:rsidRDefault="00017747" w:rsidP="00DC2A2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Application Instructions for </w:t>
      </w:r>
      <w:r w:rsidR="00EC3EEF" w:rsidRPr="00EC3EEF">
        <w:rPr>
          <w:rFonts w:ascii="Century Gothic" w:hAnsi="Century Gothic"/>
          <w:b/>
          <w:sz w:val="32"/>
          <w:szCs w:val="32"/>
        </w:rPr>
        <w:t xml:space="preserve">Africa Faculty Development </w:t>
      </w:r>
      <w:r w:rsidR="00DC2A23" w:rsidRPr="00EC3EEF">
        <w:rPr>
          <w:rFonts w:ascii="Century Gothic" w:hAnsi="Century Gothic"/>
          <w:b/>
          <w:sz w:val="32"/>
          <w:szCs w:val="32"/>
        </w:rPr>
        <w:t xml:space="preserve">Workshop </w:t>
      </w:r>
    </w:p>
    <w:p w14:paraId="57A9F795" w14:textId="4E295F68" w:rsidR="00C506FD" w:rsidRDefault="00CE4712" w:rsidP="00DC2A2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9 – 13 June 2019</w:t>
      </w:r>
    </w:p>
    <w:p w14:paraId="2E8BF75B" w14:textId="77777777" w:rsidR="00EA2942" w:rsidRPr="00EC3EEF" w:rsidRDefault="00EA2942" w:rsidP="00DC2A2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Conducted by Africa Academy of Management  </w:t>
      </w:r>
    </w:p>
    <w:p w14:paraId="4A9D2AEF" w14:textId="77777777" w:rsidR="00EC3EEF" w:rsidRDefault="00EC3EEF" w:rsidP="00DC2A23">
      <w:pPr>
        <w:spacing w:after="0" w:line="240" w:lineRule="auto"/>
        <w:rPr>
          <w:b/>
          <w:sz w:val="24"/>
          <w:szCs w:val="24"/>
        </w:rPr>
      </w:pPr>
    </w:p>
    <w:p w14:paraId="0A84FA9A" w14:textId="2D0350E8" w:rsidR="00DC2A23" w:rsidRPr="00EC3EEF" w:rsidRDefault="00DC2A23" w:rsidP="00DC2A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3EEF">
        <w:rPr>
          <w:rFonts w:ascii="Century Gothic" w:hAnsi="Century Gothic"/>
          <w:b/>
          <w:sz w:val="24"/>
          <w:szCs w:val="24"/>
        </w:rPr>
        <w:t xml:space="preserve">Date: </w:t>
      </w:r>
      <w:r w:rsidRPr="00EC3EEF">
        <w:rPr>
          <w:rFonts w:ascii="Century Gothic" w:hAnsi="Century Gothic"/>
          <w:b/>
          <w:sz w:val="24"/>
          <w:szCs w:val="24"/>
        </w:rPr>
        <w:tab/>
      </w:r>
      <w:r w:rsidRPr="00EC3EEF">
        <w:rPr>
          <w:rFonts w:ascii="Century Gothic" w:hAnsi="Century Gothic"/>
          <w:b/>
          <w:sz w:val="24"/>
          <w:szCs w:val="24"/>
        </w:rPr>
        <w:tab/>
      </w:r>
      <w:r w:rsidR="00BA32B3">
        <w:rPr>
          <w:rFonts w:ascii="Century Gothic" w:hAnsi="Century Gothic"/>
          <w:b/>
          <w:sz w:val="24"/>
          <w:szCs w:val="24"/>
        </w:rPr>
        <w:tab/>
      </w:r>
      <w:r w:rsidR="00BA32B3">
        <w:rPr>
          <w:rFonts w:ascii="Century Gothic" w:hAnsi="Century Gothic"/>
          <w:b/>
          <w:sz w:val="24"/>
          <w:szCs w:val="24"/>
        </w:rPr>
        <w:tab/>
      </w:r>
      <w:r w:rsidR="00CE4712">
        <w:rPr>
          <w:rFonts w:ascii="Century Gothic" w:hAnsi="Century Gothic"/>
          <w:b/>
          <w:sz w:val="24"/>
          <w:szCs w:val="24"/>
        </w:rPr>
        <w:t xml:space="preserve">9 to 13 June 2019 </w:t>
      </w:r>
    </w:p>
    <w:p w14:paraId="2A8EAF60" w14:textId="77777777" w:rsidR="00DC2A23" w:rsidRPr="00EC3EEF" w:rsidRDefault="00DC2A23" w:rsidP="00DC2A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EEAD004" w14:textId="7343A161" w:rsidR="00DC2A23" w:rsidRPr="00EC3EEF" w:rsidRDefault="00DC2A23" w:rsidP="00DC2A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C3EEF">
        <w:rPr>
          <w:rFonts w:ascii="Century Gothic" w:hAnsi="Century Gothic"/>
          <w:b/>
          <w:sz w:val="24"/>
          <w:szCs w:val="24"/>
        </w:rPr>
        <w:t xml:space="preserve">Location: </w:t>
      </w:r>
      <w:r w:rsidRPr="00EC3EEF">
        <w:rPr>
          <w:rFonts w:ascii="Century Gothic" w:hAnsi="Century Gothic"/>
          <w:b/>
          <w:sz w:val="24"/>
          <w:szCs w:val="24"/>
        </w:rPr>
        <w:tab/>
      </w:r>
      <w:r w:rsidR="00BA32B3">
        <w:rPr>
          <w:rFonts w:ascii="Century Gothic" w:hAnsi="Century Gothic"/>
          <w:b/>
          <w:sz w:val="24"/>
          <w:szCs w:val="24"/>
        </w:rPr>
        <w:tab/>
      </w:r>
      <w:r w:rsidR="00BA32B3">
        <w:rPr>
          <w:rFonts w:ascii="Century Gothic" w:hAnsi="Century Gothic"/>
          <w:b/>
          <w:sz w:val="24"/>
          <w:szCs w:val="24"/>
        </w:rPr>
        <w:tab/>
      </w:r>
      <w:r w:rsidR="00CE4712">
        <w:rPr>
          <w:rFonts w:ascii="Century Gothic" w:hAnsi="Century Gothic"/>
          <w:b/>
          <w:sz w:val="24"/>
          <w:szCs w:val="24"/>
        </w:rPr>
        <w:t xml:space="preserve">American University in Cairo </w:t>
      </w:r>
    </w:p>
    <w:p w14:paraId="513AF0A2" w14:textId="693A22D9" w:rsidR="00DC2A23" w:rsidRDefault="00CE4712" w:rsidP="00BA32B3">
      <w:pPr>
        <w:spacing w:after="0" w:line="240" w:lineRule="auto"/>
        <w:ind w:left="216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Cairo, Egypt </w:t>
      </w:r>
      <w:r w:rsidR="00C506FD">
        <w:rPr>
          <w:rFonts w:ascii="Century Gothic" w:hAnsi="Century Gothic"/>
          <w:b/>
          <w:sz w:val="24"/>
          <w:szCs w:val="24"/>
        </w:rPr>
        <w:t xml:space="preserve"> </w:t>
      </w:r>
      <w:r w:rsidR="00DC2A23" w:rsidRPr="00EC3EEF">
        <w:rPr>
          <w:rFonts w:ascii="Century Gothic" w:hAnsi="Century Gothic"/>
          <w:b/>
          <w:sz w:val="24"/>
          <w:szCs w:val="24"/>
        </w:rPr>
        <w:t xml:space="preserve"> </w:t>
      </w:r>
    </w:p>
    <w:p w14:paraId="0116ECB6" w14:textId="77777777" w:rsidR="00BA32B3" w:rsidRDefault="00BA32B3" w:rsidP="00BA32B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79035A9" w14:textId="16E3D4CE" w:rsidR="00BA32B3" w:rsidRPr="00EC3EEF" w:rsidRDefault="00BA32B3" w:rsidP="00BA32B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Application Deadline:      1 February 2019 </w:t>
      </w:r>
    </w:p>
    <w:p w14:paraId="5D2E661E" w14:textId="77777777" w:rsidR="00DC2A23" w:rsidRPr="004072D3" w:rsidRDefault="00DC2A23" w:rsidP="00234745">
      <w:pPr>
        <w:spacing w:after="0" w:line="240" w:lineRule="auto"/>
        <w:rPr>
          <w:sz w:val="24"/>
          <w:szCs w:val="24"/>
        </w:rPr>
      </w:pPr>
    </w:p>
    <w:p w14:paraId="581082FC" w14:textId="37521D36" w:rsidR="00633849" w:rsidRPr="00CE4712" w:rsidRDefault="00DC2A23" w:rsidP="00234745">
      <w:pPr>
        <w:spacing w:after="0" w:line="240" w:lineRule="auto"/>
        <w:ind w:firstLine="720"/>
        <w:jc w:val="both"/>
      </w:pPr>
      <w:r w:rsidRPr="00CE4712">
        <w:t xml:space="preserve">The effective management of organizations and institutions in Africa has never before been so important </w:t>
      </w:r>
      <w:r w:rsidR="008235F3" w:rsidRPr="00CE4712">
        <w:t xml:space="preserve">in </w:t>
      </w:r>
      <w:r w:rsidRPr="00CE4712">
        <w:t xml:space="preserve">realizing </w:t>
      </w:r>
      <w:r w:rsidR="001D2DB5" w:rsidRPr="00CE4712">
        <w:t>the continent’s</w:t>
      </w:r>
      <w:r w:rsidRPr="00CE4712">
        <w:t xml:space="preserve"> potential for growth and socio-economic development.  </w:t>
      </w:r>
      <w:r w:rsidR="00633849" w:rsidRPr="00CE4712">
        <w:t xml:space="preserve">However, the management capabilities of institutions in Africa frequently appear uncertain, despite </w:t>
      </w:r>
      <w:r w:rsidR="001D2DB5" w:rsidRPr="00CE4712">
        <w:t>a growing need for good governance, higher standards and increasing professionalization</w:t>
      </w:r>
      <w:r w:rsidR="00633849" w:rsidRPr="00CE4712">
        <w:t xml:space="preserve">.  </w:t>
      </w:r>
      <w:r w:rsidR="001D2DB5" w:rsidRPr="00CE4712">
        <w:t>These outcomes can only be realized through high quality local</w:t>
      </w:r>
      <w:r w:rsidRPr="00CE4712">
        <w:t xml:space="preserve"> research that </w:t>
      </w:r>
      <w:r w:rsidR="00633849" w:rsidRPr="00CE4712">
        <w:t xml:space="preserve">advances theory and practice about management in Africa.  </w:t>
      </w:r>
    </w:p>
    <w:p w14:paraId="5443B10C" w14:textId="783313C5" w:rsidR="00C506FD" w:rsidRPr="00E64D7E" w:rsidRDefault="00DC2A23" w:rsidP="0023474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CE4712">
        <w:t>The aim of t</w:t>
      </w:r>
      <w:r w:rsidR="00633849" w:rsidRPr="00CE4712">
        <w:t xml:space="preserve">he Africa Faculty Development Workshop </w:t>
      </w:r>
      <w:r w:rsidRPr="00CE4712">
        <w:t xml:space="preserve">is to promote excellent research and skill development for and about </w:t>
      </w:r>
      <w:r w:rsidR="00633849" w:rsidRPr="00CE4712">
        <w:t xml:space="preserve">the management of </w:t>
      </w:r>
      <w:r w:rsidR="00017747" w:rsidRPr="00CE4712">
        <w:t>organizations and institutions</w:t>
      </w:r>
      <w:r w:rsidRPr="00CE4712">
        <w:t xml:space="preserve"> in Africa and to develop responsible academic leaders for tomorrow.  Th</w:t>
      </w:r>
      <w:r w:rsidR="00633849" w:rsidRPr="00CE4712">
        <w:t xml:space="preserve">e </w:t>
      </w:r>
      <w:r w:rsidRPr="00CE4712">
        <w:t xml:space="preserve">workshop </w:t>
      </w:r>
      <w:r w:rsidR="00633849" w:rsidRPr="00CE4712">
        <w:t xml:space="preserve">aims to bring together junior faculty and </w:t>
      </w:r>
      <w:r w:rsidR="00017747" w:rsidRPr="00CE4712">
        <w:t xml:space="preserve">advanced </w:t>
      </w:r>
      <w:r w:rsidR="00633849" w:rsidRPr="00CE4712">
        <w:t xml:space="preserve">PhD students conducting research in the field of management.  Management is defined broadly to encompass </w:t>
      </w:r>
      <w:r w:rsidR="00017747" w:rsidRPr="00CE4712">
        <w:t>sub-</w:t>
      </w:r>
      <w:r w:rsidR="00633849" w:rsidRPr="00CE4712">
        <w:t xml:space="preserve">areas </w:t>
      </w:r>
      <w:r w:rsidR="003E40AC" w:rsidRPr="00CE4712">
        <w:t>including</w:t>
      </w:r>
      <w:r w:rsidR="00633849" w:rsidRPr="00CE4712">
        <w:t xml:space="preserve"> general management, human resource management, entrepreneurship</w:t>
      </w:r>
      <w:r w:rsidR="007F7755" w:rsidRPr="00CE4712">
        <w:t xml:space="preserve"> and small business mana</w:t>
      </w:r>
      <w:r w:rsidR="002F4714" w:rsidRPr="00CE4712">
        <w:t>g</w:t>
      </w:r>
      <w:r w:rsidR="007F7755" w:rsidRPr="00CE4712">
        <w:t>ement</w:t>
      </w:r>
      <w:r w:rsidR="00633849" w:rsidRPr="00CE4712">
        <w:t>, organization behavior</w:t>
      </w:r>
      <w:r w:rsidR="00E56796" w:rsidRPr="00CE4712">
        <w:t>, organization</w:t>
      </w:r>
      <w:r w:rsidR="00633849" w:rsidRPr="00CE4712">
        <w:t xml:space="preserve"> theory, strategic management,</w:t>
      </w:r>
      <w:r w:rsidR="007F7755" w:rsidRPr="00CE4712">
        <w:t xml:space="preserve"> </w:t>
      </w:r>
      <w:r w:rsidR="003E40AC" w:rsidRPr="00CE4712">
        <w:t xml:space="preserve">and </w:t>
      </w:r>
      <w:r w:rsidR="007F7755" w:rsidRPr="00CE4712">
        <w:t xml:space="preserve">international management. </w:t>
      </w:r>
      <w:r w:rsidRPr="00CE4712">
        <w:t xml:space="preserve">The </w:t>
      </w:r>
      <w:r w:rsidR="007F7755" w:rsidRPr="00CE4712">
        <w:t>AFD Workshop w</w:t>
      </w:r>
      <w:r w:rsidRPr="00CE4712">
        <w:t xml:space="preserve">ill focus on improving the research design and methodology of participants’ projects, enhancing their ability to publish in competitive international </w:t>
      </w:r>
      <w:r w:rsidR="006F570C" w:rsidRPr="00CE4712">
        <w:t xml:space="preserve">management </w:t>
      </w:r>
      <w:r w:rsidRPr="00CE4712">
        <w:t>journals and participate and benefit from international academic conferences</w:t>
      </w:r>
      <w:r w:rsidR="003E40AC" w:rsidRPr="00CE4712">
        <w:t xml:space="preserve"> and networks</w:t>
      </w:r>
      <w:r w:rsidRPr="00CE4712">
        <w:t xml:space="preserve">. We invite </w:t>
      </w:r>
      <w:r w:rsidR="00CE4712">
        <w:t xml:space="preserve">early career </w:t>
      </w:r>
      <w:r w:rsidRPr="00CE4712">
        <w:t xml:space="preserve">faculty and PhD students </w:t>
      </w:r>
      <w:r w:rsidR="007F7755" w:rsidRPr="00CE4712">
        <w:t xml:space="preserve">teaching or studying in </w:t>
      </w:r>
      <w:r w:rsidR="00017747" w:rsidRPr="00CE4712">
        <w:t xml:space="preserve">the areas of management indicated </w:t>
      </w:r>
      <w:r w:rsidR="00E56796" w:rsidRPr="00CE4712">
        <w:t>above to</w:t>
      </w:r>
      <w:r w:rsidR="007F7755" w:rsidRPr="00CE4712">
        <w:t xml:space="preserve"> </w:t>
      </w:r>
      <w:r w:rsidRPr="00CE4712">
        <w:t xml:space="preserve">participate in this prestigious </w:t>
      </w:r>
      <w:r w:rsidR="007F7755" w:rsidRPr="00CE4712">
        <w:t>academic workshop</w:t>
      </w:r>
      <w:r w:rsidR="00C506FD" w:rsidRPr="00CE4712">
        <w:t>.</w:t>
      </w:r>
      <w:r w:rsidR="00C506FD">
        <w:rPr>
          <w:sz w:val="24"/>
          <w:szCs w:val="24"/>
        </w:rPr>
        <w:t xml:space="preserve">  </w:t>
      </w:r>
      <w:r w:rsidR="00C506FD" w:rsidRPr="00CE4712">
        <w:rPr>
          <w:b/>
          <w:sz w:val="24"/>
          <w:szCs w:val="24"/>
        </w:rPr>
        <w:t>Participants in previous workshops are not eligible to attend.</w:t>
      </w:r>
      <w:r w:rsidR="00C76AF9">
        <w:rPr>
          <w:b/>
          <w:sz w:val="24"/>
          <w:szCs w:val="24"/>
          <w:u w:val="single"/>
        </w:rPr>
        <w:t xml:space="preserve"> </w:t>
      </w:r>
    </w:p>
    <w:p w14:paraId="605597EE" w14:textId="77777777" w:rsidR="00234745" w:rsidRDefault="00234745" w:rsidP="00234745">
      <w:pPr>
        <w:spacing w:after="0" w:line="240" w:lineRule="auto"/>
        <w:jc w:val="both"/>
        <w:rPr>
          <w:sz w:val="24"/>
          <w:szCs w:val="24"/>
        </w:rPr>
      </w:pPr>
    </w:p>
    <w:p w14:paraId="500B641C" w14:textId="66929EE8" w:rsidR="00DC2A23" w:rsidRDefault="00234745" w:rsidP="00EA2942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6796">
        <w:rPr>
          <w:sz w:val="24"/>
          <w:szCs w:val="24"/>
        </w:rPr>
        <w:t xml:space="preserve">articipants </w:t>
      </w:r>
      <w:r w:rsidR="00E56796" w:rsidRPr="004072D3">
        <w:rPr>
          <w:sz w:val="24"/>
          <w:szCs w:val="24"/>
        </w:rPr>
        <w:t>will</w:t>
      </w:r>
      <w:r w:rsidR="00DC2A23" w:rsidRPr="004072D3">
        <w:rPr>
          <w:sz w:val="24"/>
          <w:szCs w:val="24"/>
        </w:rPr>
        <w:t xml:space="preserve"> </w:t>
      </w:r>
      <w:r w:rsidR="00DC2A23">
        <w:rPr>
          <w:sz w:val="24"/>
          <w:szCs w:val="24"/>
        </w:rPr>
        <w:t>receive:</w:t>
      </w:r>
      <w:r w:rsidR="00CE4712">
        <w:rPr>
          <w:sz w:val="24"/>
          <w:szCs w:val="24"/>
        </w:rPr>
        <w:t xml:space="preserve"> </w:t>
      </w:r>
    </w:p>
    <w:p w14:paraId="600C65B4" w14:textId="77777777" w:rsidR="00DA78EA" w:rsidRDefault="00DC2A23" w:rsidP="00DC2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78EA">
        <w:rPr>
          <w:sz w:val="24"/>
          <w:szCs w:val="24"/>
        </w:rPr>
        <w:t xml:space="preserve">Invaluable feedback and guidance from well- respected </w:t>
      </w:r>
      <w:r w:rsidR="007F7755" w:rsidRPr="00DA78EA">
        <w:rPr>
          <w:sz w:val="24"/>
          <w:szCs w:val="24"/>
        </w:rPr>
        <w:t xml:space="preserve">African and </w:t>
      </w:r>
      <w:r w:rsidRPr="00DA78EA">
        <w:rPr>
          <w:sz w:val="24"/>
          <w:szCs w:val="24"/>
        </w:rPr>
        <w:t xml:space="preserve">international academic leaders who </w:t>
      </w:r>
      <w:r w:rsidR="007F7755" w:rsidRPr="00DA78EA">
        <w:rPr>
          <w:sz w:val="24"/>
          <w:szCs w:val="24"/>
        </w:rPr>
        <w:t xml:space="preserve">are recognized scholars in their fields </w:t>
      </w:r>
      <w:r w:rsidR="00017747">
        <w:rPr>
          <w:sz w:val="24"/>
          <w:szCs w:val="24"/>
        </w:rPr>
        <w:t xml:space="preserve">with experience </w:t>
      </w:r>
      <w:r w:rsidRPr="00DA78EA">
        <w:rPr>
          <w:sz w:val="24"/>
          <w:szCs w:val="24"/>
        </w:rPr>
        <w:t xml:space="preserve">as editors of </w:t>
      </w:r>
      <w:r w:rsidR="007F7755" w:rsidRPr="00DA78EA">
        <w:rPr>
          <w:sz w:val="24"/>
          <w:szCs w:val="24"/>
        </w:rPr>
        <w:t xml:space="preserve">African based and </w:t>
      </w:r>
      <w:r w:rsidRPr="00DA78EA">
        <w:rPr>
          <w:sz w:val="24"/>
          <w:szCs w:val="24"/>
        </w:rPr>
        <w:t>international journals</w:t>
      </w:r>
      <w:r w:rsidR="00DA78EA" w:rsidRPr="00DA78EA">
        <w:rPr>
          <w:sz w:val="24"/>
          <w:szCs w:val="24"/>
        </w:rPr>
        <w:t xml:space="preserve">. </w:t>
      </w:r>
      <w:r w:rsidRPr="00DA78EA">
        <w:rPr>
          <w:sz w:val="24"/>
          <w:szCs w:val="24"/>
        </w:rPr>
        <w:t xml:space="preserve"> </w:t>
      </w:r>
    </w:p>
    <w:p w14:paraId="56A69AEF" w14:textId="77777777" w:rsidR="00DC2A23" w:rsidRPr="00DA78EA" w:rsidRDefault="00DC2A23" w:rsidP="00DC2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942">
        <w:rPr>
          <w:sz w:val="24"/>
          <w:szCs w:val="24"/>
        </w:rPr>
        <w:t>Peer</w:t>
      </w:r>
      <w:r w:rsidRPr="00DA78EA">
        <w:rPr>
          <w:sz w:val="24"/>
          <w:szCs w:val="24"/>
        </w:rPr>
        <w:t xml:space="preserve"> guidance on publication and academic career advancement.</w:t>
      </w:r>
    </w:p>
    <w:p w14:paraId="509295EB" w14:textId="280B5CA3" w:rsidR="00DC2A23" w:rsidRPr="00C64A7D" w:rsidRDefault="00DC2A23" w:rsidP="00EA29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addition, </w:t>
      </w:r>
      <w:r w:rsidR="00DA78EA">
        <w:rPr>
          <w:sz w:val="24"/>
          <w:szCs w:val="24"/>
        </w:rPr>
        <w:t>successful applicants will</w:t>
      </w:r>
      <w:r>
        <w:rPr>
          <w:sz w:val="24"/>
          <w:szCs w:val="24"/>
        </w:rPr>
        <w:t xml:space="preserve"> </w:t>
      </w:r>
      <w:r w:rsidR="00DA78EA">
        <w:rPr>
          <w:sz w:val="24"/>
          <w:szCs w:val="24"/>
        </w:rPr>
        <w:t xml:space="preserve">join the </w:t>
      </w:r>
      <w:r w:rsidR="007209F4" w:rsidRPr="00234745">
        <w:rPr>
          <w:sz w:val="24"/>
          <w:szCs w:val="24"/>
        </w:rPr>
        <w:t>57</w:t>
      </w:r>
      <w:r w:rsidR="00CE4712">
        <w:rPr>
          <w:sz w:val="24"/>
          <w:szCs w:val="24"/>
        </w:rPr>
        <w:t xml:space="preserve"> </w:t>
      </w:r>
      <w:r w:rsidR="00DA78EA">
        <w:rPr>
          <w:sz w:val="24"/>
          <w:szCs w:val="24"/>
        </w:rPr>
        <w:t xml:space="preserve">previous participants as </w:t>
      </w:r>
      <w:r w:rsidRPr="00C64A7D">
        <w:rPr>
          <w:sz w:val="24"/>
          <w:szCs w:val="24"/>
        </w:rPr>
        <w:t xml:space="preserve">members of a unique and influential </w:t>
      </w:r>
      <w:r w:rsidR="003E40AC">
        <w:rPr>
          <w:sz w:val="24"/>
          <w:szCs w:val="24"/>
        </w:rPr>
        <w:t xml:space="preserve">network of </w:t>
      </w:r>
      <w:r w:rsidR="00017747">
        <w:rPr>
          <w:sz w:val="24"/>
          <w:szCs w:val="24"/>
        </w:rPr>
        <w:t xml:space="preserve">management </w:t>
      </w:r>
      <w:r w:rsidR="003E40AC">
        <w:rPr>
          <w:sz w:val="24"/>
          <w:szCs w:val="24"/>
        </w:rPr>
        <w:t>scholars</w:t>
      </w:r>
      <w:r w:rsidR="00DA78EA">
        <w:rPr>
          <w:sz w:val="24"/>
          <w:szCs w:val="24"/>
        </w:rPr>
        <w:t xml:space="preserve"> consisting of AFAM </w:t>
      </w:r>
      <w:r w:rsidR="0069448F">
        <w:rPr>
          <w:sz w:val="24"/>
          <w:szCs w:val="24"/>
        </w:rPr>
        <w:t xml:space="preserve">members and Academy of Management members who work closely with AFAM.  Participants </w:t>
      </w:r>
      <w:r>
        <w:rPr>
          <w:sz w:val="24"/>
          <w:szCs w:val="24"/>
        </w:rPr>
        <w:t>also gain the opportunity to leverage the</w:t>
      </w:r>
      <w:r w:rsidR="0069448F">
        <w:rPr>
          <w:sz w:val="24"/>
          <w:szCs w:val="24"/>
        </w:rPr>
        <w:t>se</w:t>
      </w:r>
      <w:r>
        <w:rPr>
          <w:sz w:val="24"/>
          <w:szCs w:val="24"/>
        </w:rPr>
        <w:t xml:space="preserve"> relationship</w:t>
      </w:r>
      <w:r w:rsidR="0069448F">
        <w:rPr>
          <w:sz w:val="24"/>
          <w:szCs w:val="24"/>
        </w:rPr>
        <w:t>s</w:t>
      </w:r>
      <w:r>
        <w:rPr>
          <w:sz w:val="24"/>
          <w:szCs w:val="24"/>
        </w:rPr>
        <w:t xml:space="preserve"> for future developmental purposes. </w:t>
      </w:r>
      <w:r w:rsidR="00DA78EA">
        <w:rPr>
          <w:sz w:val="24"/>
          <w:szCs w:val="24"/>
        </w:rPr>
        <w:t xml:space="preserve"> </w:t>
      </w:r>
    </w:p>
    <w:p w14:paraId="228E4312" w14:textId="77777777" w:rsidR="00DC2A23" w:rsidRPr="004072D3" w:rsidRDefault="00DC2A23" w:rsidP="00DC2A23">
      <w:pPr>
        <w:rPr>
          <w:sz w:val="24"/>
          <w:szCs w:val="24"/>
        </w:rPr>
      </w:pPr>
      <w:r w:rsidRPr="004072D3">
        <w:rPr>
          <w:b/>
          <w:sz w:val="24"/>
          <w:szCs w:val="24"/>
          <w:u w:val="single"/>
        </w:rPr>
        <w:t xml:space="preserve">Participating international </w:t>
      </w:r>
      <w:r w:rsidRPr="00C506FD">
        <w:rPr>
          <w:b/>
          <w:sz w:val="24"/>
          <w:szCs w:val="24"/>
          <w:u w:val="single"/>
        </w:rPr>
        <w:t>scholars include</w:t>
      </w:r>
      <w:r w:rsidR="00EA2942" w:rsidRPr="00C506FD">
        <w:rPr>
          <w:b/>
          <w:sz w:val="24"/>
          <w:szCs w:val="24"/>
          <w:u w:val="single"/>
        </w:rPr>
        <w:t>:</w:t>
      </w:r>
      <w:r w:rsidR="00EA2942">
        <w:rPr>
          <w:sz w:val="24"/>
          <w:szCs w:val="24"/>
        </w:rPr>
        <w:t xml:space="preserve"> </w:t>
      </w:r>
    </w:p>
    <w:p w14:paraId="5E0FD2F6" w14:textId="525699FA" w:rsidR="000621CD" w:rsidRDefault="000621CD" w:rsidP="00EA29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Mohga Abdel-Rahman, </w:t>
      </w:r>
      <w:r w:rsidRPr="00234745">
        <w:rPr>
          <w:sz w:val="24"/>
          <w:szCs w:val="24"/>
        </w:rPr>
        <w:t>Professor and</w:t>
      </w:r>
      <w:r>
        <w:rPr>
          <w:b/>
          <w:sz w:val="24"/>
          <w:szCs w:val="24"/>
        </w:rPr>
        <w:t xml:space="preserve"> </w:t>
      </w:r>
      <w:r w:rsidRPr="00234745">
        <w:rPr>
          <w:sz w:val="24"/>
          <w:szCs w:val="24"/>
        </w:rPr>
        <w:t>Chairman of the Department of Management, American University in Cairo, Egypt.  (Research areas: management and organizational behavior).</w:t>
      </w:r>
      <w:r>
        <w:rPr>
          <w:b/>
          <w:sz w:val="24"/>
          <w:szCs w:val="24"/>
        </w:rPr>
        <w:t xml:space="preserve"> </w:t>
      </w:r>
    </w:p>
    <w:p w14:paraId="201CFDE9" w14:textId="77777777" w:rsidR="000621CD" w:rsidRDefault="000621CD" w:rsidP="00EA2942">
      <w:pPr>
        <w:spacing w:after="0" w:line="240" w:lineRule="auto"/>
        <w:rPr>
          <w:b/>
          <w:sz w:val="24"/>
          <w:szCs w:val="24"/>
        </w:rPr>
      </w:pPr>
    </w:p>
    <w:p w14:paraId="46AFD631" w14:textId="4CA84ABD" w:rsidR="00E608D2" w:rsidRPr="006C541A" w:rsidRDefault="00E608D2" w:rsidP="00EA2942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Prof</w:t>
      </w:r>
      <w:r w:rsidR="00D249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Moses Acquaah</w:t>
      </w:r>
      <w:r w:rsidRPr="006C541A">
        <w:rPr>
          <w:b/>
          <w:sz w:val="24"/>
          <w:szCs w:val="24"/>
        </w:rPr>
        <w:t xml:space="preserve">, </w:t>
      </w:r>
      <w:r w:rsidR="00680826" w:rsidRPr="006C541A">
        <w:rPr>
          <w:rFonts w:cstheme="minorHAnsi"/>
          <w:sz w:val="24"/>
          <w:szCs w:val="24"/>
        </w:rPr>
        <w:t>Professor of Management</w:t>
      </w:r>
      <w:r w:rsidR="00A74807" w:rsidRPr="006C541A">
        <w:rPr>
          <w:rFonts w:cstheme="minorHAnsi"/>
          <w:sz w:val="24"/>
          <w:szCs w:val="24"/>
        </w:rPr>
        <w:t xml:space="preserve"> and</w:t>
      </w:r>
      <w:r w:rsidR="00E64D7E" w:rsidRPr="006C541A">
        <w:rPr>
          <w:rFonts w:cstheme="minorHAnsi"/>
          <w:sz w:val="24"/>
          <w:szCs w:val="24"/>
        </w:rPr>
        <w:t xml:space="preserve"> </w:t>
      </w:r>
      <w:r w:rsidR="00A74807" w:rsidRPr="006C541A">
        <w:rPr>
          <w:rFonts w:cstheme="minorHAnsi"/>
          <w:sz w:val="24"/>
          <w:szCs w:val="24"/>
        </w:rPr>
        <w:t>Head</w:t>
      </w:r>
      <w:r w:rsidR="00680826" w:rsidRPr="006C541A">
        <w:rPr>
          <w:rFonts w:cstheme="minorHAnsi"/>
          <w:sz w:val="24"/>
          <w:szCs w:val="24"/>
        </w:rPr>
        <w:t>, Department of Management</w:t>
      </w:r>
      <w:r w:rsidR="00C549D5" w:rsidRPr="006C541A">
        <w:rPr>
          <w:rFonts w:cstheme="minorHAnsi"/>
          <w:sz w:val="24"/>
          <w:szCs w:val="24"/>
        </w:rPr>
        <w:t xml:space="preserve">; </w:t>
      </w:r>
      <w:r w:rsidR="00680826" w:rsidRPr="006C541A">
        <w:rPr>
          <w:rFonts w:cstheme="minorHAnsi"/>
          <w:sz w:val="24"/>
          <w:szCs w:val="24"/>
        </w:rPr>
        <w:t xml:space="preserve">Bryan School of Business and Economics, University of North Carolina at Greensboro, USA. </w:t>
      </w:r>
      <w:r w:rsidR="000633D9" w:rsidRPr="006C541A">
        <w:rPr>
          <w:rFonts w:cstheme="minorHAnsi"/>
          <w:sz w:val="24"/>
          <w:szCs w:val="24"/>
        </w:rPr>
        <w:t>(Research areas:   strategic management, international management, family business).</w:t>
      </w:r>
    </w:p>
    <w:p w14:paraId="255BD13F" w14:textId="77777777" w:rsidR="00DC435E" w:rsidRDefault="00DC435E" w:rsidP="00EA2942">
      <w:pPr>
        <w:spacing w:after="0" w:line="240" w:lineRule="auto"/>
        <w:rPr>
          <w:rFonts w:cstheme="minorHAnsi"/>
        </w:rPr>
      </w:pPr>
    </w:p>
    <w:p w14:paraId="0960F58F" w14:textId="6055A78D" w:rsidR="00EA216F" w:rsidRDefault="007D3826" w:rsidP="00EA2942">
      <w:pPr>
        <w:spacing w:after="0" w:line="240" w:lineRule="auto"/>
        <w:rPr>
          <w:rFonts w:cstheme="minorHAnsi"/>
          <w:sz w:val="24"/>
          <w:szCs w:val="24"/>
        </w:rPr>
      </w:pPr>
      <w:r w:rsidRPr="00234745">
        <w:rPr>
          <w:rFonts w:cstheme="minorHAnsi"/>
          <w:b/>
          <w:sz w:val="24"/>
          <w:szCs w:val="24"/>
        </w:rPr>
        <w:t>Professor Samuel Aryee</w:t>
      </w:r>
      <w:r>
        <w:rPr>
          <w:rFonts w:cstheme="minorHAnsi"/>
          <w:sz w:val="24"/>
          <w:szCs w:val="24"/>
        </w:rPr>
        <w:t xml:space="preserve">, Professor of Organizational Behavior and Human Resource Management, Post-Graduate Director for Surrey Business School, University of Surrey, U.K. (Research areas: </w:t>
      </w:r>
      <w:r w:rsidRPr="007D3826">
        <w:rPr>
          <w:rFonts w:cstheme="minorHAnsi"/>
          <w:sz w:val="24"/>
          <w:szCs w:val="24"/>
        </w:rPr>
        <w:t>Strategic Human Resource Management, Services Management, Organizational Justice, Workplace Trust, Work-Family Interface, and Workplace Safety</w:t>
      </w:r>
      <w:r>
        <w:rPr>
          <w:rFonts w:cstheme="minorHAnsi"/>
          <w:sz w:val="24"/>
          <w:szCs w:val="24"/>
        </w:rPr>
        <w:t>)</w:t>
      </w:r>
      <w:r w:rsidRPr="007D3826">
        <w:rPr>
          <w:rFonts w:cstheme="minorHAnsi"/>
          <w:sz w:val="24"/>
          <w:szCs w:val="24"/>
        </w:rPr>
        <w:t>.</w:t>
      </w:r>
    </w:p>
    <w:p w14:paraId="3E452CF9" w14:textId="77777777" w:rsidR="000621CD" w:rsidRDefault="000621CD" w:rsidP="00EA2942">
      <w:pPr>
        <w:spacing w:after="0" w:line="240" w:lineRule="auto"/>
        <w:rPr>
          <w:rFonts w:cstheme="minorHAnsi"/>
          <w:sz w:val="24"/>
          <w:szCs w:val="24"/>
        </w:rPr>
      </w:pPr>
    </w:p>
    <w:p w14:paraId="7EDB191B" w14:textId="74F1FC43" w:rsidR="000621CD" w:rsidRDefault="000621CD" w:rsidP="00EA2942">
      <w:pPr>
        <w:spacing w:after="0" w:line="240" w:lineRule="auto"/>
        <w:rPr>
          <w:rFonts w:cstheme="minorHAnsi"/>
          <w:sz w:val="24"/>
          <w:szCs w:val="24"/>
        </w:rPr>
      </w:pPr>
      <w:r w:rsidRPr="00234745">
        <w:rPr>
          <w:rFonts w:cstheme="minorHAnsi"/>
          <w:b/>
          <w:sz w:val="24"/>
          <w:szCs w:val="24"/>
        </w:rPr>
        <w:t>Prof. Nizar Becheikh</w:t>
      </w:r>
      <w:r>
        <w:rPr>
          <w:rFonts w:cstheme="minorHAnsi"/>
          <w:sz w:val="24"/>
          <w:szCs w:val="24"/>
        </w:rPr>
        <w:t xml:space="preserve">, Professor of Strategy &amp; Innovation, </w:t>
      </w:r>
      <w:r w:rsidR="00234745">
        <w:rPr>
          <w:rFonts w:cstheme="minorHAnsi"/>
          <w:sz w:val="24"/>
          <w:szCs w:val="24"/>
        </w:rPr>
        <w:t xml:space="preserve">School of Business, </w:t>
      </w:r>
      <w:r>
        <w:rPr>
          <w:rFonts w:cstheme="minorHAnsi"/>
          <w:sz w:val="24"/>
          <w:szCs w:val="24"/>
        </w:rPr>
        <w:t>American University in Cairo</w:t>
      </w:r>
      <w:r w:rsidR="00234745">
        <w:rPr>
          <w:rFonts w:cstheme="minorHAnsi"/>
          <w:sz w:val="24"/>
          <w:szCs w:val="24"/>
        </w:rPr>
        <w:t>, Egypt. (Research areas:   innovation in manufacturing and service sectors; entrepreneurship, SMEs).</w:t>
      </w:r>
    </w:p>
    <w:p w14:paraId="2292190E" w14:textId="77777777" w:rsidR="007D3826" w:rsidRDefault="007D3826" w:rsidP="00EA2942">
      <w:pPr>
        <w:spacing w:after="0" w:line="240" w:lineRule="auto"/>
        <w:rPr>
          <w:rFonts w:cstheme="minorHAnsi"/>
          <w:sz w:val="24"/>
          <w:szCs w:val="24"/>
        </w:rPr>
      </w:pPr>
    </w:p>
    <w:p w14:paraId="58565605" w14:textId="5806C30A" w:rsidR="00CE4712" w:rsidRDefault="00CE4712" w:rsidP="00EA2942">
      <w:pPr>
        <w:spacing w:after="0" w:line="240" w:lineRule="auto"/>
        <w:rPr>
          <w:rFonts w:cstheme="minorHAnsi"/>
          <w:sz w:val="24"/>
          <w:szCs w:val="24"/>
        </w:rPr>
      </w:pPr>
      <w:r w:rsidRPr="00234745">
        <w:rPr>
          <w:rFonts w:cstheme="minorHAnsi"/>
          <w:b/>
          <w:sz w:val="24"/>
          <w:szCs w:val="24"/>
        </w:rPr>
        <w:t xml:space="preserve">Prof. Brett </w:t>
      </w:r>
      <w:r w:rsidR="007D3826">
        <w:rPr>
          <w:rFonts w:cstheme="minorHAnsi"/>
          <w:b/>
          <w:sz w:val="24"/>
          <w:szCs w:val="24"/>
        </w:rPr>
        <w:t xml:space="preserve">Anitra </w:t>
      </w:r>
      <w:r w:rsidR="00A14F50" w:rsidRPr="00234745">
        <w:rPr>
          <w:rFonts w:cstheme="minorHAnsi"/>
          <w:b/>
          <w:sz w:val="24"/>
          <w:szCs w:val="24"/>
        </w:rPr>
        <w:t>Gilbert</w:t>
      </w:r>
      <w:r w:rsidR="00A14F50">
        <w:rPr>
          <w:rFonts w:cstheme="minorHAnsi"/>
          <w:sz w:val="24"/>
          <w:szCs w:val="24"/>
        </w:rPr>
        <w:t xml:space="preserve">, </w:t>
      </w:r>
      <w:r w:rsidR="008E5D62">
        <w:rPr>
          <w:rFonts w:cstheme="minorHAnsi"/>
          <w:sz w:val="24"/>
          <w:szCs w:val="24"/>
        </w:rPr>
        <w:t>Associate Professor, Department of Management Kogod School of Business, American University, Washington, DC, USA.</w:t>
      </w:r>
    </w:p>
    <w:p w14:paraId="5CBFE91F" w14:textId="706F03E3" w:rsidR="008E5D62" w:rsidRDefault="008E5D62" w:rsidP="00EA29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(Research areas: Entrepreneurship; Clusters and Emerging Technologies)</w:t>
      </w:r>
    </w:p>
    <w:p w14:paraId="62B8E8AB" w14:textId="032ED111" w:rsidR="00EA2942" w:rsidRPr="00C76AF9" w:rsidRDefault="00CE4712" w:rsidP="00EA294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C2E446" w14:textId="413FD707" w:rsidR="00D24968" w:rsidRPr="00EA2942" w:rsidRDefault="00D24968" w:rsidP="00EA2942">
      <w:pPr>
        <w:spacing w:after="0" w:line="240" w:lineRule="auto"/>
        <w:rPr>
          <w:rFonts w:cstheme="minorHAnsi"/>
          <w:lang w:val="en-ZA"/>
        </w:rPr>
      </w:pPr>
      <w:r w:rsidRPr="00C76AF9">
        <w:rPr>
          <w:rFonts w:cstheme="minorHAnsi"/>
          <w:b/>
          <w:sz w:val="24"/>
          <w:szCs w:val="24"/>
        </w:rPr>
        <w:t>Prof. Jenny Hoobler</w:t>
      </w:r>
      <w:r>
        <w:rPr>
          <w:rFonts w:cstheme="minorHAnsi"/>
        </w:rPr>
        <w:t xml:space="preserve">, </w:t>
      </w:r>
      <w:r w:rsidRPr="00C76AF9">
        <w:rPr>
          <w:rFonts w:cstheme="minorHAnsi"/>
          <w:sz w:val="24"/>
          <w:szCs w:val="24"/>
        </w:rPr>
        <w:t>Professor of Human Resource Management, Department of Human Resource Management</w:t>
      </w:r>
      <w:r w:rsidR="00C76AF9" w:rsidRPr="00C76AF9">
        <w:rPr>
          <w:rFonts w:cstheme="minorHAnsi"/>
          <w:sz w:val="24"/>
          <w:szCs w:val="24"/>
        </w:rPr>
        <w:t xml:space="preserve">, </w:t>
      </w:r>
      <w:r w:rsidR="00C76AF9">
        <w:rPr>
          <w:rFonts w:cstheme="minorHAnsi"/>
          <w:sz w:val="24"/>
          <w:szCs w:val="24"/>
        </w:rPr>
        <w:t>University</w:t>
      </w:r>
      <w:r w:rsidRPr="00C76AF9">
        <w:rPr>
          <w:rFonts w:cstheme="minorHAnsi"/>
          <w:sz w:val="24"/>
          <w:szCs w:val="24"/>
        </w:rPr>
        <w:t xml:space="preserve"> of Pretoria, South Africa (Research areas: </w:t>
      </w:r>
      <w:r w:rsidRPr="00C76AF9">
        <w:rPr>
          <w:rFonts w:cstheme="minorHAnsi"/>
          <w:sz w:val="24"/>
          <w:szCs w:val="24"/>
          <w:lang w:val="en-ZA"/>
        </w:rPr>
        <w:t>leadership, dysfunctional OB, gender, and work &amp; family).</w:t>
      </w:r>
      <w:r w:rsidRPr="00EA2942">
        <w:rPr>
          <w:rFonts w:cstheme="minorHAnsi"/>
          <w:lang w:val="en-ZA"/>
        </w:rPr>
        <w:t xml:space="preserve"> </w:t>
      </w:r>
    </w:p>
    <w:p w14:paraId="51BC50CF" w14:textId="77777777" w:rsidR="00EA2942" w:rsidRPr="00680826" w:rsidRDefault="00EA2942" w:rsidP="00EA294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74E6F2" w14:textId="640AEF27" w:rsidR="00017747" w:rsidRDefault="00017747" w:rsidP="00EA2942">
      <w:pPr>
        <w:spacing w:after="0" w:line="240" w:lineRule="auto"/>
        <w:rPr>
          <w:sz w:val="24"/>
          <w:szCs w:val="24"/>
        </w:rPr>
      </w:pPr>
      <w:r w:rsidRPr="004072D3">
        <w:rPr>
          <w:b/>
          <w:sz w:val="24"/>
          <w:szCs w:val="24"/>
        </w:rPr>
        <w:t>Prof. Benson Honig</w:t>
      </w:r>
      <w:r w:rsidRPr="004072D3">
        <w:rPr>
          <w:sz w:val="24"/>
          <w:szCs w:val="24"/>
        </w:rPr>
        <w:t xml:space="preserve">, </w:t>
      </w:r>
      <w:r w:rsidR="00DC435E">
        <w:rPr>
          <w:sz w:val="24"/>
          <w:szCs w:val="24"/>
        </w:rPr>
        <w:t xml:space="preserve">Holder </w:t>
      </w:r>
      <w:r w:rsidR="00C76AF9">
        <w:rPr>
          <w:sz w:val="24"/>
          <w:szCs w:val="24"/>
        </w:rPr>
        <w:t xml:space="preserve">of </w:t>
      </w:r>
      <w:r w:rsidRPr="004072D3">
        <w:rPr>
          <w:sz w:val="24"/>
          <w:szCs w:val="24"/>
        </w:rPr>
        <w:t>Teresa Cascioli Chair in Entrepreneurial Leadership, McMaster University, Hamilton</w:t>
      </w:r>
      <w:r w:rsidR="00E56796">
        <w:rPr>
          <w:sz w:val="24"/>
          <w:szCs w:val="24"/>
        </w:rPr>
        <w:t>,</w:t>
      </w:r>
      <w:r w:rsidRPr="004072D3">
        <w:rPr>
          <w:sz w:val="24"/>
          <w:szCs w:val="24"/>
        </w:rPr>
        <w:t xml:space="preserve"> Ontario</w:t>
      </w:r>
      <w:r>
        <w:rPr>
          <w:sz w:val="24"/>
          <w:szCs w:val="24"/>
        </w:rPr>
        <w:t xml:space="preserve">, </w:t>
      </w:r>
      <w:r w:rsidRPr="004072D3">
        <w:rPr>
          <w:sz w:val="24"/>
          <w:szCs w:val="24"/>
        </w:rPr>
        <w:t>Canada</w:t>
      </w:r>
      <w:r w:rsidR="00680826">
        <w:rPr>
          <w:sz w:val="24"/>
          <w:szCs w:val="24"/>
        </w:rPr>
        <w:t xml:space="preserve"> (Research areas: </w:t>
      </w:r>
      <w:r w:rsidRPr="004072D3">
        <w:rPr>
          <w:sz w:val="24"/>
          <w:szCs w:val="24"/>
        </w:rPr>
        <w:t xml:space="preserve"> </w:t>
      </w:r>
      <w:r w:rsidR="008235F3">
        <w:rPr>
          <w:sz w:val="24"/>
          <w:szCs w:val="24"/>
        </w:rPr>
        <w:t>Entrepreneurship, organization theory, professional ethics</w:t>
      </w:r>
      <w:r w:rsidR="00FD40F6">
        <w:rPr>
          <w:sz w:val="24"/>
          <w:szCs w:val="24"/>
        </w:rPr>
        <w:t>)</w:t>
      </w:r>
      <w:r w:rsidR="008235F3">
        <w:rPr>
          <w:sz w:val="24"/>
          <w:szCs w:val="24"/>
        </w:rPr>
        <w:t>.</w:t>
      </w:r>
    </w:p>
    <w:p w14:paraId="3EB0A4FC" w14:textId="77777777" w:rsidR="00234745" w:rsidRDefault="00234745" w:rsidP="00EA2942">
      <w:pPr>
        <w:spacing w:after="0" w:line="240" w:lineRule="auto"/>
        <w:rPr>
          <w:sz w:val="24"/>
          <w:szCs w:val="24"/>
        </w:rPr>
      </w:pPr>
    </w:p>
    <w:p w14:paraId="7E8E6941" w14:textId="77777777" w:rsidR="00234745" w:rsidRDefault="00234745" w:rsidP="00234745">
      <w:pPr>
        <w:spacing w:after="0"/>
        <w:rPr>
          <w:sz w:val="24"/>
          <w:szCs w:val="24"/>
        </w:rPr>
      </w:pPr>
      <w:r w:rsidRPr="00234745">
        <w:rPr>
          <w:b/>
          <w:sz w:val="24"/>
          <w:szCs w:val="24"/>
        </w:rPr>
        <w:t>Dr. Judy Muthuri</w:t>
      </w:r>
      <w:r>
        <w:rPr>
          <w:sz w:val="24"/>
          <w:szCs w:val="24"/>
        </w:rPr>
        <w:t>, Associate Professor in Corporate Social Responsibility, Nottingham University Business School, University of Nottingham, U.K.</w:t>
      </w:r>
    </w:p>
    <w:p w14:paraId="3868D0FC" w14:textId="77777777" w:rsidR="00234745" w:rsidRPr="000633D9" w:rsidRDefault="00234745" w:rsidP="002347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(Research areas: </w:t>
      </w:r>
      <w:r w:rsidRPr="000073B5">
        <w:rPr>
          <w:sz w:val="24"/>
          <w:szCs w:val="24"/>
        </w:rPr>
        <w:t>Corporate citizenship</w:t>
      </w:r>
      <w:r>
        <w:rPr>
          <w:sz w:val="24"/>
          <w:szCs w:val="24"/>
        </w:rPr>
        <w:t>,</w:t>
      </w:r>
      <w:r w:rsidRPr="000073B5">
        <w:rPr>
          <w:sz w:val="24"/>
          <w:szCs w:val="24"/>
        </w:rPr>
        <w:t xml:space="preserve"> corporate social responsibility and development</w:t>
      </w:r>
      <w:r>
        <w:rPr>
          <w:sz w:val="24"/>
          <w:szCs w:val="24"/>
        </w:rPr>
        <w:t>,</w:t>
      </w:r>
      <w:r w:rsidRPr="000073B5">
        <w:rPr>
          <w:sz w:val="24"/>
          <w:szCs w:val="24"/>
        </w:rPr>
        <w:t xml:space="preserve"> stakeholder engagement</w:t>
      </w:r>
      <w:r>
        <w:rPr>
          <w:sz w:val="24"/>
          <w:szCs w:val="24"/>
        </w:rPr>
        <w:t>, and ethics)</w:t>
      </w:r>
    </w:p>
    <w:p w14:paraId="59332FC3" w14:textId="77777777" w:rsidR="001444E3" w:rsidRDefault="001444E3" w:rsidP="00EA2942">
      <w:pPr>
        <w:spacing w:after="0" w:line="240" w:lineRule="auto"/>
        <w:rPr>
          <w:sz w:val="24"/>
          <w:szCs w:val="24"/>
        </w:rPr>
      </w:pPr>
    </w:p>
    <w:p w14:paraId="4ADFF189" w14:textId="77777777" w:rsidR="00680826" w:rsidRDefault="00E608D2" w:rsidP="00EA2942">
      <w:pPr>
        <w:spacing w:after="0" w:line="240" w:lineRule="auto"/>
        <w:rPr>
          <w:sz w:val="24"/>
          <w:szCs w:val="24"/>
        </w:rPr>
      </w:pPr>
      <w:r w:rsidRPr="00DE04AE">
        <w:rPr>
          <w:b/>
          <w:sz w:val="24"/>
          <w:szCs w:val="24"/>
        </w:rPr>
        <w:t>Prof. Stella</w:t>
      </w:r>
      <w:r w:rsidRPr="004072D3">
        <w:rPr>
          <w:b/>
          <w:sz w:val="24"/>
          <w:szCs w:val="24"/>
        </w:rPr>
        <w:t xml:space="preserve"> M. Nkomo</w:t>
      </w:r>
      <w:r w:rsidR="00E56796" w:rsidRPr="004072D3">
        <w:rPr>
          <w:sz w:val="24"/>
          <w:szCs w:val="24"/>
        </w:rPr>
        <w:t xml:space="preserve">, </w:t>
      </w:r>
      <w:r w:rsidR="00E56796">
        <w:rPr>
          <w:sz w:val="24"/>
          <w:szCs w:val="24"/>
        </w:rPr>
        <w:t>Department</w:t>
      </w:r>
      <w:r w:rsidRPr="004072D3">
        <w:rPr>
          <w:sz w:val="24"/>
          <w:szCs w:val="24"/>
        </w:rPr>
        <w:t xml:space="preserve"> of Human Resource Management Faculty of Economic and Management Sciences</w:t>
      </w:r>
      <w:r>
        <w:rPr>
          <w:sz w:val="24"/>
          <w:szCs w:val="24"/>
        </w:rPr>
        <w:t>,</w:t>
      </w:r>
      <w:r w:rsidRPr="004072D3">
        <w:rPr>
          <w:sz w:val="24"/>
          <w:szCs w:val="24"/>
        </w:rPr>
        <w:t xml:space="preserve"> University of Pretoria</w:t>
      </w:r>
      <w:r>
        <w:rPr>
          <w:sz w:val="24"/>
          <w:szCs w:val="24"/>
        </w:rPr>
        <w:t>,</w:t>
      </w:r>
      <w:r w:rsidRPr="004072D3">
        <w:rPr>
          <w:sz w:val="24"/>
          <w:szCs w:val="24"/>
        </w:rPr>
        <w:t xml:space="preserve"> South Africa.</w:t>
      </w:r>
      <w:r w:rsidR="00680826">
        <w:rPr>
          <w:sz w:val="24"/>
          <w:szCs w:val="24"/>
        </w:rPr>
        <w:t xml:space="preserve"> (Research areas:  gender and diversity in organizations, human resource</w:t>
      </w:r>
      <w:r w:rsidR="000633D9">
        <w:rPr>
          <w:sz w:val="24"/>
          <w:szCs w:val="24"/>
        </w:rPr>
        <w:t>s</w:t>
      </w:r>
      <w:r w:rsidR="00680826">
        <w:rPr>
          <w:sz w:val="24"/>
          <w:szCs w:val="24"/>
        </w:rPr>
        <w:t xml:space="preserve"> management, leadership and post</w:t>
      </w:r>
      <w:r w:rsidR="000633D9">
        <w:rPr>
          <w:sz w:val="24"/>
          <w:szCs w:val="24"/>
        </w:rPr>
        <w:t>-</w:t>
      </w:r>
      <w:r w:rsidR="00680826">
        <w:rPr>
          <w:sz w:val="24"/>
          <w:szCs w:val="24"/>
        </w:rPr>
        <w:t>colonialism and organizations</w:t>
      </w:r>
      <w:r w:rsidR="00C549D5">
        <w:rPr>
          <w:sz w:val="24"/>
          <w:szCs w:val="24"/>
        </w:rPr>
        <w:t>)</w:t>
      </w:r>
      <w:r w:rsidR="00680826">
        <w:rPr>
          <w:sz w:val="24"/>
          <w:szCs w:val="24"/>
        </w:rPr>
        <w:t>.</w:t>
      </w:r>
    </w:p>
    <w:p w14:paraId="32901DB6" w14:textId="77777777" w:rsidR="00E72010" w:rsidRDefault="00E72010" w:rsidP="00EA2942">
      <w:pPr>
        <w:spacing w:after="0" w:line="240" w:lineRule="auto"/>
        <w:rPr>
          <w:sz w:val="24"/>
          <w:szCs w:val="24"/>
        </w:rPr>
      </w:pPr>
    </w:p>
    <w:p w14:paraId="02678FA7" w14:textId="4B1A602F" w:rsidR="00234745" w:rsidRPr="00861F39" w:rsidRDefault="00E72010" w:rsidP="00EA2942">
      <w:pPr>
        <w:spacing w:after="0" w:line="240" w:lineRule="auto"/>
        <w:rPr>
          <w:sz w:val="24"/>
          <w:szCs w:val="24"/>
        </w:rPr>
      </w:pPr>
      <w:r w:rsidRPr="00234745">
        <w:rPr>
          <w:b/>
          <w:sz w:val="24"/>
          <w:szCs w:val="24"/>
        </w:rPr>
        <w:t>Prof</w:t>
      </w:r>
      <w:r w:rsidR="00861F39">
        <w:rPr>
          <w:b/>
          <w:sz w:val="24"/>
          <w:szCs w:val="24"/>
        </w:rPr>
        <w:t xml:space="preserve">. </w:t>
      </w:r>
      <w:r w:rsidRPr="00234745">
        <w:rPr>
          <w:b/>
          <w:sz w:val="24"/>
          <w:szCs w:val="24"/>
        </w:rPr>
        <w:t xml:space="preserve">Hermann Ndofor, </w:t>
      </w:r>
      <w:r w:rsidR="00D21FB9" w:rsidRPr="00861F39">
        <w:rPr>
          <w:sz w:val="24"/>
          <w:szCs w:val="24"/>
        </w:rPr>
        <w:t xml:space="preserve">Kelley School of Business, Indiana University, USA. </w:t>
      </w:r>
      <w:r w:rsidR="00861F39">
        <w:rPr>
          <w:sz w:val="24"/>
          <w:szCs w:val="24"/>
        </w:rPr>
        <w:t>(</w:t>
      </w:r>
      <w:r w:rsidR="00D21FB9" w:rsidRPr="00861F39">
        <w:rPr>
          <w:sz w:val="24"/>
          <w:szCs w:val="24"/>
        </w:rPr>
        <w:t xml:space="preserve">Research areas: </w:t>
      </w:r>
      <w:r w:rsidR="00861F39" w:rsidRPr="00861F39">
        <w:rPr>
          <w:sz w:val="24"/>
          <w:szCs w:val="24"/>
        </w:rPr>
        <w:t xml:space="preserve"> top management teams, competition strategy, performance turnaround, business in Africa</w:t>
      </w:r>
      <w:r w:rsidR="00861F39">
        <w:rPr>
          <w:sz w:val="24"/>
          <w:szCs w:val="24"/>
        </w:rPr>
        <w:t>).</w:t>
      </w:r>
      <w:r w:rsidR="00861F39" w:rsidRPr="00861F39">
        <w:rPr>
          <w:sz w:val="24"/>
          <w:szCs w:val="24"/>
        </w:rPr>
        <w:t xml:space="preserve"> </w:t>
      </w:r>
    </w:p>
    <w:p w14:paraId="2E378418" w14:textId="77777777" w:rsidR="00861F39" w:rsidRDefault="00861F39" w:rsidP="00EA2942">
      <w:pPr>
        <w:spacing w:after="0" w:line="240" w:lineRule="auto"/>
        <w:rPr>
          <w:b/>
          <w:sz w:val="24"/>
          <w:szCs w:val="24"/>
        </w:rPr>
      </w:pPr>
    </w:p>
    <w:p w14:paraId="59FEB024" w14:textId="326D189F" w:rsidR="00234745" w:rsidRPr="00234745" w:rsidRDefault="00234745" w:rsidP="00EA294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Prof. Tarek A. Hatem, </w:t>
      </w:r>
      <w:r w:rsidRPr="00234745">
        <w:rPr>
          <w:sz w:val="24"/>
          <w:szCs w:val="24"/>
        </w:rPr>
        <w:t xml:space="preserve">Director of Entrepreneurship Unit, American University in Cairo, Egypt.  (Research areas:  entrepreneurship and strategic management). </w:t>
      </w:r>
    </w:p>
    <w:p w14:paraId="60D05F5D" w14:textId="77777777" w:rsidR="000633D9" w:rsidRPr="004072D3" w:rsidRDefault="000633D9" w:rsidP="000633D9">
      <w:pPr>
        <w:spacing w:after="0"/>
        <w:rPr>
          <w:sz w:val="24"/>
          <w:szCs w:val="24"/>
        </w:rPr>
      </w:pPr>
    </w:p>
    <w:p w14:paraId="34E76F8B" w14:textId="7CB54B16" w:rsidR="00017747" w:rsidRDefault="00017747" w:rsidP="000633D9">
      <w:pPr>
        <w:spacing w:after="0"/>
        <w:rPr>
          <w:sz w:val="24"/>
          <w:szCs w:val="24"/>
        </w:rPr>
      </w:pPr>
      <w:r w:rsidRPr="00E608D2">
        <w:rPr>
          <w:b/>
          <w:sz w:val="24"/>
          <w:szCs w:val="24"/>
        </w:rPr>
        <w:t>Prof</w:t>
      </w:r>
      <w:r w:rsidR="00D24968">
        <w:rPr>
          <w:b/>
          <w:sz w:val="24"/>
          <w:szCs w:val="24"/>
        </w:rPr>
        <w:t xml:space="preserve">. </w:t>
      </w:r>
      <w:r w:rsidRPr="00E608D2">
        <w:rPr>
          <w:b/>
          <w:sz w:val="24"/>
          <w:szCs w:val="24"/>
        </w:rPr>
        <w:t xml:space="preserve">David Zoogah, </w:t>
      </w:r>
      <w:r w:rsidR="00C506FD">
        <w:rPr>
          <w:b/>
          <w:sz w:val="24"/>
          <w:szCs w:val="24"/>
        </w:rPr>
        <w:t xml:space="preserve">Xavier University, Cincinnati, Ohio (USA) </w:t>
      </w:r>
      <w:r w:rsidR="00680826" w:rsidRPr="00680826">
        <w:rPr>
          <w:sz w:val="24"/>
          <w:szCs w:val="24"/>
        </w:rPr>
        <w:t>(Research Areas:</w:t>
      </w:r>
      <w:r w:rsidR="00680826">
        <w:rPr>
          <w:b/>
          <w:sz w:val="24"/>
          <w:szCs w:val="24"/>
        </w:rPr>
        <w:t xml:space="preserve"> </w:t>
      </w:r>
      <w:r w:rsidR="000633D9" w:rsidRPr="000633D9">
        <w:rPr>
          <w:sz w:val="24"/>
          <w:szCs w:val="24"/>
        </w:rPr>
        <w:t>management in Africa, human resources</w:t>
      </w:r>
      <w:r w:rsidR="00D24968">
        <w:rPr>
          <w:sz w:val="24"/>
          <w:szCs w:val="24"/>
        </w:rPr>
        <w:t xml:space="preserve"> management</w:t>
      </w:r>
      <w:r w:rsidR="000633D9" w:rsidRPr="000633D9">
        <w:rPr>
          <w:sz w:val="24"/>
          <w:szCs w:val="24"/>
        </w:rPr>
        <w:t xml:space="preserve">, strategic alliances, organizational behavior (strategic followership) and environmental </w:t>
      </w:r>
      <w:r w:rsidR="00D24968">
        <w:rPr>
          <w:sz w:val="24"/>
          <w:szCs w:val="24"/>
        </w:rPr>
        <w:t>sustainability</w:t>
      </w:r>
      <w:r w:rsidR="00C549D5">
        <w:rPr>
          <w:sz w:val="24"/>
          <w:szCs w:val="24"/>
        </w:rPr>
        <w:t>)</w:t>
      </w:r>
      <w:r w:rsidR="000633D9" w:rsidRPr="000633D9">
        <w:rPr>
          <w:sz w:val="24"/>
          <w:szCs w:val="24"/>
        </w:rPr>
        <w:t>.</w:t>
      </w:r>
    </w:p>
    <w:p w14:paraId="09C87C0F" w14:textId="77777777" w:rsidR="00740B7E" w:rsidRDefault="00740B7E" w:rsidP="00740B7E">
      <w:pPr>
        <w:spacing w:after="0" w:line="240" w:lineRule="auto"/>
        <w:rPr>
          <w:b/>
          <w:sz w:val="24"/>
          <w:szCs w:val="24"/>
        </w:rPr>
      </w:pPr>
    </w:p>
    <w:p w14:paraId="2A8E978D" w14:textId="79D42EDC" w:rsidR="00C432E0" w:rsidRPr="00A83642" w:rsidRDefault="00C432E0" w:rsidP="00DC2A23">
      <w:pPr>
        <w:rPr>
          <w:b/>
          <w:sz w:val="24"/>
          <w:szCs w:val="24"/>
        </w:rPr>
      </w:pPr>
      <w:r w:rsidRPr="00A83642">
        <w:rPr>
          <w:b/>
          <w:sz w:val="24"/>
          <w:szCs w:val="24"/>
        </w:rPr>
        <w:t>What the AFD Workshop Provides</w:t>
      </w:r>
      <w:bookmarkStart w:id="0" w:name="_GoBack"/>
      <w:bookmarkEnd w:id="0"/>
      <w:r w:rsidRPr="00A83642">
        <w:rPr>
          <w:b/>
          <w:sz w:val="24"/>
          <w:szCs w:val="24"/>
        </w:rPr>
        <w:t xml:space="preserve"> </w:t>
      </w:r>
    </w:p>
    <w:p w14:paraId="3B58B937" w14:textId="5592C002" w:rsidR="00C432E0" w:rsidRDefault="00C432E0" w:rsidP="00C432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Transport to and from </w:t>
      </w:r>
      <w:r w:rsidR="00A14F50">
        <w:rPr>
          <w:sz w:val="24"/>
          <w:szCs w:val="24"/>
        </w:rPr>
        <w:t>Cairo International Airport f</w:t>
      </w:r>
      <w:r w:rsidR="004708FC">
        <w:rPr>
          <w:sz w:val="24"/>
          <w:szCs w:val="24"/>
        </w:rPr>
        <w:t xml:space="preserve">or </w:t>
      </w:r>
      <w:r w:rsidR="004708FC" w:rsidRPr="00234745">
        <w:rPr>
          <w:b/>
          <w:sz w:val="24"/>
          <w:szCs w:val="24"/>
        </w:rPr>
        <w:t>non-local participants</w:t>
      </w:r>
      <w:r w:rsidR="0035074F">
        <w:rPr>
          <w:sz w:val="24"/>
          <w:szCs w:val="24"/>
        </w:rPr>
        <w:t xml:space="preserve"> </w:t>
      </w:r>
      <w:r w:rsidR="00A439AC">
        <w:rPr>
          <w:sz w:val="24"/>
          <w:szCs w:val="24"/>
        </w:rPr>
        <w:t>(i.e. non-Cairo residents</w:t>
      </w:r>
      <w:r w:rsidR="00814CB2">
        <w:rPr>
          <w:sz w:val="24"/>
          <w:szCs w:val="24"/>
        </w:rPr>
        <w:t>) to</w:t>
      </w:r>
      <w:r w:rsidR="0035074F">
        <w:rPr>
          <w:sz w:val="24"/>
          <w:szCs w:val="24"/>
        </w:rPr>
        <w:t xml:space="preserve"> the </w:t>
      </w:r>
      <w:r w:rsidR="00084795">
        <w:rPr>
          <w:sz w:val="24"/>
          <w:szCs w:val="24"/>
        </w:rPr>
        <w:t xml:space="preserve">hotel venue. </w:t>
      </w:r>
      <w:r w:rsidR="004708FC">
        <w:rPr>
          <w:sz w:val="24"/>
          <w:szCs w:val="24"/>
        </w:rPr>
        <w:t xml:space="preserve"> </w:t>
      </w:r>
    </w:p>
    <w:p w14:paraId="55C64746" w14:textId="160649D2" w:rsidR="00A83642" w:rsidRDefault="00C432E0" w:rsidP="00C432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Accommodation f</w:t>
      </w:r>
      <w:r w:rsidR="00A83642">
        <w:rPr>
          <w:sz w:val="24"/>
          <w:szCs w:val="24"/>
        </w:rPr>
        <w:t xml:space="preserve">rom night of </w:t>
      </w:r>
      <w:r w:rsidR="00084795">
        <w:rPr>
          <w:sz w:val="24"/>
          <w:szCs w:val="24"/>
        </w:rPr>
        <w:t xml:space="preserve">8 June to 13 June 2019 </w:t>
      </w:r>
      <w:r w:rsidR="005B0E8B">
        <w:rPr>
          <w:sz w:val="24"/>
          <w:szCs w:val="24"/>
        </w:rPr>
        <w:t>f</w:t>
      </w:r>
      <w:r w:rsidR="00E64D7E">
        <w:rPr>
          <w:sz w:val="24"/>
          <w:szCs w:val="24"/>
        </w:rPr>
        <w:t>or non-local attendees (non-</w:t>
      </w:r>
      <w:r w:rsidR="00565F48">
        <w:rPr>
          <w:sz w:val="24"/>
          <w:szCs w:val="24"/>
        </w:rPr>
        <w:t xml:space="preserve">Cairo </w:t>
      </w:r>
      <w:r w:rsidR="00E64D7E">
        <w:rPr>
          <w:sz w:val="24"/>
          <w:szCs w:val="24"/>
        </w:rPr>
        <w:t xml:space="preserve">residents). </w:t>
      </w:r>
      <w:r w:rsidR="00A83642">
        <w:rPr>
          <w:sz w:val="24"/>
          <w:szCs w:val="24"/>
        </w:rPr>
        <w:t xml:space="preserve">  Participants </w:t>
      </w:r>
      <w:r w:rsidR="00E64D7E">
        <w:rPr>
          <w:sz w:val="24"/>
          <w:szCs w:val="24"/>
        </w:rPr>
        <w:t>must</w:t>
      </w:r>
      <w:r w:rsidR="00A83642">
        <w:rPr>
          <w:sz w:val="24"/>
          <w:szCs w:val="24"/>
        </w:rPr>
        <w:t xml:space="preserve"> arrive on </w:t>
      </w:r>
      <w:r w:rsidR="00C506FD">
        <w:rPr>
          <w:sz w:val="24"/>
          <w:szCs w:val="24"/>
        </w:rPr>
        <w:t xml:space="preserve">the </w:t>
      </w:r>
      <w:r w:rsidR="00084795">
        <w:rPr>
          <w:sz w:val="24"/>
          <w:szCs w:val="24"/>
        </w:rPr>
        <w:t xml:space="preserve">8 June </w:t>
      </w:r>
      <w:r w:rsidR="00C506FD">
        <w:rPr>
          <w:sz w:val="24"/>
          <w:szCs w:val="24"/>
        </w:rPr>
        <w:t>as the</w:t>
      </w:r>
      <w:r w:rsidR="00A83642">
        <w:rPr>
          <w:sz w:val="24"/>
          <w:szCs w:val="24"/>
        </w:rPr>
        <w:t xml:space="preserve"> workshop commences on </w:t>
      </w:r>
      <w:r w:rsidR="00084795">
        <w:rPr>
          <w:sz w:val="24"/>
          <w:szCs w:val="24"/>
        </w:rPr>
        <w:t>9 at the American University in Cairo a</w:t>
      </w:r>
      <w:r w:rsidR="00C506FD">
        <w:rPr>
          <w:sz w:val="24"/>
          <w:szCs w:val="24"/>
        </w:rPr>
        <w:t xml:space="preserve">nd ends on the evening of the </w:t>
      </w:r>
      <w:r w:rsidR="00084795">
        <w:rPr>
          <w:sz w:val="24"/>
          <w:szCs w:val="24"/>
        </w:rPr>
        <w:t>13</w:t>
      </w:r>
      <w:r w:rsidR="00084795" w:rsidRPr="00084795">
        <w:rPr>
          <w:sz w:val="24"/>
          <w:szCs w:val="24"/>
          <w:vertAlign w:val="superscript"/>
        </w:rPr>
        <w:t>th</w:t>
      </w:r>
      <w:r w:rsidR="00084795">
        <w:rPr>
          <w:sz w:val="24"/>
          <w:szCs w:val="24"/>
        </w:rPr>
        <w:t xml:space="preserve"> of June </w:t>
      </w:r>
      <w:r w:rsidR="00C506FD">
        <w:rPr>
          <w:sz w:val="24"/>
          <w:szCs w:val="24"/>
        </w:rPr>
        <w:t xml:space="preserve">with a closing ceremony. </w:t>
      </w:r>
      <w:r w:rsidR="00084795">
        <w:rPr>
          <w:sz w:val="24"/>
          <w:szCs w:val="24"/>
        </w:rPr>
        <w:t xml:space="preserve">Daily transportation to and from the hotel to American University in Cairo will be provided. </w:t>
      </w:r>
    </w:p>
    <w:p w14:paraId="32A92F88" w14:textId="007300E8" w:rsidR="00A83642" w:rsidRDefault="00A83642" w:rsidP="00C432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meals and materials</w:t>
      </w:r>
    </w:p>
    <w:p w14:paraId="1F914BDA" w14:textId="56F6853E" w:rsidR="00DC2A23" w:rsidRPr="00C432E0" w:rsidRDefault="00A83642" w:rsidP="00C432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Certificate of Completion </w:t>
      </w:r>
      <w:r w:rsidR="00DC2A23" w:rsidRPr="00C432E0">
        <w:rPr>
          <w:sz w:val="24"/>
          <w:szCs w:val="24"/>
        </w:rPr>
        <w:t xml:space="preserve"> </w:t>
      </w:r>
    </w:p>
    <w:p w14:paraId="24179CB3" w14:textId="42D17DCE" w:rsidR="00A83642" w:rsidRPr="00A83642" w:rsidRDefault="00A83642" w:rsidP="00DC2A23">
      <w:pPr>
        <w:rPr>
          <w:b/>
          <w:sz w:val="24"/>
          <w:szCs w:val="24"/>
        </w:rPr>
      </w:pPr>
      <w:r w:rsidRPr="00A83642">
        <w:rPr>
          <w:b/>
          <w:sz w:val="24"/>
          <w:szCs w:val="24"/>
        </w:rPr>
        <w:t xml:space="preserve">Responsibilities of </w:t>
      </w:r>
      <w:r w:rsidR="00084795">
        <w:rPr>
          <w:b/>
          <w:sz w:val="24"/>
          <w:szCs w:val="24"/>
        </w:rPr>
        <w:t>P</w:t>
      </w:r>
      <w:r w:rsidRPr="00A83642">
        <w:rPr>
          <w:b/>
          <w:sz w:val="24"/>
          <w:szCs w:val="24"/>
        </w:rPr>
        <w:t>articipants</w:t>
      </w:r>
    </w:p>
    <w:p w14:paraId="38E342D7" w14:textId="77777777" w:rsidR="00E608D2" w:rsidRDefault="004708FC" w:rsidP="00A836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E608D2">
        <w:rPr>
          <w:sz w:val="24"/>
          <w:szCs w:val="24"/>
        </w:rPr>
        <w:t xml:space="preserve">and fund own </w:t>
      </w:r>
      <w:r>
        <w:rPr>
          <w:sz w:val="24"/>
          <w:szCs w:val="24"/>
        </w:rPr>
        <w:t>travel arrangements</w:t>
      </w:r>
    </w:p>
    <w:p w14:paraId="0187F459" w14:textId="679F600D" w:rsidR="000633D9" w:rsidRDefault="000633D9" w:rsidP="00A836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Pay $</w:t>
      </w:r>
      <w:r w:rsidR="00A439AC">
        <w:rPr>
          <w:sz w:val="24"/>
          <w:szCs w:val="24"/>
        </w:rPr>
        <w:t>1</w:t>
      </w:r>
      <w:r w:rsidR="00084795">
        <w:rPr>
          <w:sz w:val="24"/>
          <w:szCs w:val="24"/>
        </w:rPr>
        <w:t>00.00</w:t>
      </w:r>
      <w:r>
        <w:rPr>
          <w:sz w:val="24"/>
          <w:szCs w:val="24"/>
        </w:rPr>
        <w:t xml:space="preserve"> registration fee if accepted into workshop</w:t>
      </w:r>
    </w:p>
    <w:p w14:paraId="57B59D53" w14:textId="774F58F2" w:rsidR="004708FC" w:rsidRDefault="00E608D2" w:rsidP="00A836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708FC">
        <w:rPr>
          <w:sz w:val="24"/>
          <w:szCs w:val="24"/>
        </w:rPr>
        <w:t xml:space="preserve">otify organizers of transportation details </w:t>
      </w:r>
      <w:r>
        <w:rPr>
          <w:sz w:val="24"/>
          <w:szCs w:val="24"/>
        </w:rPr>
        <w:t xml:space="preserve">about </w:t>
      </w:r>
      <w:r w:rsidR="004708FC">
        <w:rPr>
          <w:sz w:val="24"/>
          <w:szCs w:val="24"/>
        </w:rPr>
        <w:t xml:space="preserve">arrival and departure to </w:t>
      </w:r>
      <w:r w:rsidR="00BA32B3">
        <w:rPr>
          <w:sz w:val="24"/>
          <w:szCs w:val="24"/>
        </w:rPr>
        <w:t xml:space="preserve">Cairo, </w:t>
      </w:r>
      <w:r w:rsidR="00084795">
        <w:rPr>
          <w:sz w:val="24"/>
          <w:szCs w:val="24"/>
        </w:rPr>
        <w:t xml:space="preserve">Egypt  </w:t>
      </w:r>
    </w:p>
    <w:p w14:paraId="6D614C52" w14:textId="792165E5" w:rsidR="00DC2A23" w:rsidRDefault="000633D9" w:rsidP="00A836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Pay </w:t>
      </w:r>
      <w:r w:rsidR="00E608D2">
        <w:rPr>
          <w:sz w:val="24"/>
          <w:szCs w:val="24"/>
        </w:rPr>
        <w:t xml:space="preserve">Visa associated costs if a visa to enter </w:t>
      </w:r>
      <w:r w:rsidR="00084795">
        <w:rPr>
          <w:sz w:val="24"/>
          <w:szCs w:val="24"/>
        </w:rPr>
        <w:t>Egypt</w:t>
      </w:r>
      <w:r w:rsidR="00C506FD">
        <w:rPr>
          <w:sz w:val="24"/>
          <w:szCs w:val="24"/>
        </w:rPr>
        <w:t xml:space="preserve"> </w:t>
      </w:r>
      <w:r w:rsidR="00E608D2">
        <w:rPr>
          <w:sz w:val="24"/>
          <w:szCs w:val="24"/>
        </w:rPr>
        <w:t xml:space="preserve">is required (AFAM will supply a letter to help with this process) </w:t>
      </w:r>
    </w:p>
    <w:p w14:paraId="48B9E2EB" w14:textId="6B9DB11D" w:rsidR="0090255A" w:rsidRPr="00A83642" w:rsidRDefault="0090255A" w:rsidP="00A836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Commit to attend full workshop</w:t>
      </w:r>
      <w:r w:rsidR="00C506FD">
        <w:rPr>
          <w:sz w:val="24"/>
          <w:szCs w:val="24"/>
        </w:rPr>
        <w:t xml:space="preserve"> </w:t>
      </w:r>
      <w:r w:rsidR="006A247E">
        <w:rPr>
          <w:sz w:val="24"/>
          <w:szCs w:val="24"/>
        </w:rPr>
        <w:t xml:space="preserve">activities </w:t>
      </w:r>
      <w:r w:rsidR="00C506FD">
        <w:rPr>
          <w:sz w:val="24"/>
          <w:szCs w:val="24"/>
        </w:rPr>
        <w:t>(no exceptions)</w:t>
      </w:r>
    </w:p>
    <w:p w14:paraId="1E433866" w14:textId="77777777" w:rsidR="00A263B3" w:rsidRPr="006C541A" w:rsidRDefault="00A263B3" w:rsidP="00A263B3">
      <w:pPr>
        <w:spacing w:after="0" w:line="360" w:lineRule="auto"/>
        <w:rPr>
          <w:rFonts w:cstheme="minorHAnsi"/>
          <w:b/>
          <w:sz w:val="24"/>
          <w:szCs w:val="24"/>
        </w:rPr>
      </w:pPr>
      <w:r w:rsidRPr="006C541A">
        <w:rPr>
          <w:rFonts w:cstheme="minorHAnsi"/>
          <w:b/>
          <w:sz w:val="24"/>
          <w:szCs w:val="24"/>
        </w:rPr>
        <w:t>H</w:t>
      </w:r>
      <w:r w:rsidR="0090255A" w:rsidRPr="006C541A">
        <w:rPr>
          <w:rFonts w:cstheme="minorHAnsi"/>
          <w:b/>
          <w:sz w:val="24"/>
          <w:szCs w:val="24"/>
        </w:rPr>
        <w:t xml:space="preserve">ow to Apply </w:t>
      </w:r>
      <w:r w:rsidRPr="006C541A">
        <w:rPr>
          <w:rFonts w:cstheme="minorHAnsi"/>
          <w:b/>
          <w:sz w:val="24"/>
          <w:szCs w:val="24"/>
        </w:rPr>
        <w:t xml:space="preserve">    </w:t>
      </w:r>
    </w:p>
    <w:p w14:paraId="13D77188" w14:textId="40E9A4AD" w:rsidR="00A263B3" w:rsidRPr="00E64D7E" w:rsidDel="00F032AA" w:rsidRDefault="00A263B3" w:rsidP="00BA32B3">
      <w:pPr>
        <w:spacing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E64D7E">
        <w:rPr>
          <w:rFonts w:cstheme="minorHAnsi"/>
          <w:sz w:val="24"/>
          <w:szCs w:val="24"/>
        </w:rPr>
        <w:t>Applicants must currently hold an academic position</w:t>
      </w:r>
      <w:r w:rsidR="0090255A" w:rsidRPr="00E64D7E">
        <w:rPr>
          <w:rFonts w:cstheme="minorHAnsi"/>
          <w:sz w:val="24"/>
          <w:szCs w:val="24"/>
        </w:rPr>
        <w:t xml:space="preserve"> or be </w:t>
      </w:r>
      <w:r w:rsidR="00C506FD" w:rsidRPr="00E64D7E">
        <w:rPr>
          <w:rFonts w:cstheme="minorHAnsi"/>
          <w:sz w:val="24"/>
          <w:szCs w:val="24"/>
        </w:rPr>
        <w:t xml:space="preserve">currently </w:t>
      </w:r>
      <w:r w:rsidR="0090255A" w:rsidRPr="00E64D7E">
        <w:rPr>
          <w:rFonts w:cstheme="minorHAnsi"/>
          <w:sz w:val="24"/>
          <w:szCs w:val="24"/>
        </w:rPr>
        <w:t xml:space="preserve">registered as an advanced doctoral student </w:t>
      </w:r>
      <w:r w:rsidRPr="00E64D7E">
        <w:rPr>
          <w:rFonts w:cstheme="minorHAnsi"/>
          <w:sz w:val="24"/>
          <w:szCs w:val="24"/>
        </w:rPr>
        <w:t xml:space="preserve">in </w:t>
      </w:r>
      <w:r w:rsidR="002F4714" w:rsidRPr="00E64D7E">
        <w:rPr>
          <w:rFonts w:cstheme="minorHAnsi"/>
          <w:sz w:val="24"/>
          <w:szCs w:val="24"/>
        </w:rPr>
        <w:t>the broad field of management</w:t>
      </w:r>
      <w:r w:rsidR="0090255A" w:rsidRPr="00E64D7E">
        <w:rPr>
          <w:rFonts w:cstheme="minorHAnsi"/>
          <w:sz w:val="24"/>
          <w:szCs w:val="24"/>
        </w:rPr>
        <w:t xml:space="preserve">. </w:t>
      </w:r>
      <w:r w:rsidR="002F4714" w:rsidRPr="00E64D7E">
        <w:rPr>
          <w:rFonts w:cstheme="minorHAnsi"/>
          <w:sz w:val="24"/>
          <w:szCs w:val="24"/>
        </w:rPr>
        <w:t xml:space="preserve"> </w:t>
      </w:r>
      <w:r w:rsidR="00C432E0" w:rsidRPr="00E64D7E">
        <w:rPr>
          <w:rFonts w:cstheme="minorHAnsi"/>
          <w:sz w:val="24"/>
          <w:szCs w:val="24"/>
        </w:rPr>
        <w:t xml:space="preserve">Applicants should also have research that is in process.  Successful applicants will be required to submit their research papers three weeks prior to the commencement of the workshop. </w:t>
      </w:r>
      <w:r w:rsidRPr="00E64D7E">
        <w:rPr>
          <w:rFonts w:cstheme="minorHAnsi"/>
          <w:sz w:val="24"/>
          <w:szCs w:val="24"/>
        </w:rPr>
        <w:t>Participant selection is competitive</w:t>
      </w:r>
      <w:r w:rsidR="002F4714" w:rsidRPr="00E64D7E">
        <w:rPr>
          <w:rFonts w:cstheme="minorHAnsi"/>
          <w:sz w:val="24"/>
          <w:szCs w:val="24"/>
        </w:rPr>
        <w:t xml:space="preserve"> </w:t>
      </w:r>
      <w:r w:rsidR="0090255A" w:rsidRPr="00E64D7E">
        <w:rPr>
          <w:rFonts w:cstheme="minorHAnsi"/>
          <w:sz w:val="24"/>
          <w:szCs w:val="24"/>
        </w:rPr>
        <w:t>since space is limited</w:t>
      </w:r>
      <w:r w:rsidRPr="00E64D7E">
        <w:rPr>
          <w:rFonts w:cstheme="minorHAnsi"/>
          <w:sz w:val="24"/>
          <w:szCs w:val="24"/>
        </w:rPr>
        <w:t xml:space="preserve"> and applications will be evaluated by the workshop </w:t>
      </w:r>
      <w:r w:rsidR="002F4714" w:rsidRPr="00E64D7E">
        <w:rPr>
          <w:rFonts w:cstheme="minorHAnsi"/>
          <w:sz w:val="24"/>
          <w:szCs w:val="24"/>
        </w:rPr>
        <w:t>fa</w:t>
      </w:r>
      <w:r w:rsidR="00C432E0" w:rsidRPr="00E64D7E">
        <w:rPr>
          <w:rFonts w:cstheme="minorHAnsi"/>
          <w:sz w:val="24"/>
          <w:szCs w:val="24"/>
        </w:rPr>
        <w:t xml:space="preserve">cilitators. </w:t>
      </w:r>
      <w:r w:rsidR="002F4714" w:rsidRPr="00E64D7E">
        <w:rPr>
          <w:rFonts w:cstheme="minorHAnsi"/>
          <w:sz w:val="24"/>
          <w:szCs w:val="24"/>
        </w:rPr>
        <w:t xml:space="preserve">  </w:t>
      </w:r>
      <w:r w:rsidR="002F4714" w:rsidRPr="00E64D7E">
        <w:rPr>
          <w:rFonts w:cstheme="minorHAnsi"/>
          <w:b/>
          <w:sz w:val="24"/>
          <w:szCs w:val="24"/>
        </w:rPr>
        <w:t>To apply,</w:t>
      </w:r>
      <w:r w:rsidRPr="00E64D7E">
        <w:rPr>
          <w:rFonts w:cstheme="minorHAnsi"/>
          <w:b/>
          <w:sz w:val="24"/>
          <w:szCs w:val="24"/>
        </w:rPr>
        <w:t xml:space="preserve"> applicants must submit a </w:t>
      </w:r>
      <w:r w:rsidR="000633D9" w:rsidRPr="00E64D7E">
        <w:rPr>
          <w:rFonts w:cstheme="minorHAnsi"/>
          <w:b/>
          <w:sz w:val="24"/>
          <w:szCs w:val="24"/>
        </w:rPr>
        <w:t>document of NO MORE THAN 4 page</w:t>
      </w:r>
      <w:r w:rsidR="00FD40F6" w:rsidRPr="00E64D7E">
        <w:rPr>
          <w:rFonts w:cstheme="minorHAnsi"/>
          <w:b/>
          <w:sz w:val="24"/>
          <w:szCs w:val="24"/>
        </w:rPr>
        <w:t>s</w:t>
      </w:r>
      <w:r w:rsidR="000633D9" w:rsidRPr="00E64D7E">
        <w:rPr>
          <w:rFonts w:cstheme="minorHAnsi"/>
          <w:b/>
          <w:sz w:val="24"/>
          <w:szCs w:val="24"/>
        </w:rPr>
        <w:t xml:space="preserve"> b</w:t>
      </w:r>
      <w:r w:rsidR="00C432E0" w:rsidRPr="00E64D7E">
        <w:rPr>
          <w:rFonts w:cstheme="minorHAnsi"/>
          <w:b/>
          <w:sz w:val="24"/>
          <w:szCs w:val="24"/>
        </w:rPr>
        <w:t>y</w:t>
      </w:r>
      <w:r w:rsidR="005B0E8B" w:rsidRPr="00E64D7E">
        <w:rPr>
          <w:rFonts w:cstheme="minorHAnsi"/>
          <w:b/>
          <w:sz w:val="24"/>
          <w:szCs w:val="24"/>
        </w:rPr>
        <w:t xml:space="preserve"> </w:t>
      </w:r>
      <w:r w:rsidR="00BA32B3">
        <w:rPr>
          <w:rFonts w:cstheme="minorHAnsi"/>
          <w:b/>
          <w:sz w:val="24"/>
          <w:szCs w:val="24"/>
        </w:rPr>
        <w:t>1</w:t>
      </w:r>
      <w:r w:rsidR="005B0E8B" w:rsidRPr="00E64D7E">
        <w:rPr>
          <w:rFonts w:cstheme="minorHAnsi"/>
          <w:b/>
          <w:sz w:val="24"/>
          <w:szCs w:val="24"/>
        </w:rPr>
        <w:t xml:space="preserve"> </w:t>
      </w:r>
      <w:r w:rsidR="00BA32B3">
        <w:rPr>
          <w:rFonts w:cstheme="minorHAnsi"/>
          <w:b/>
          <w:sz w:val="24"/>
          <w:szCs w:val="24"/>
        </w:rPr>
        <w:t>February 2019</w:t>
      </w:r>
      <w:r w:rsidR="004708FC" w:rsidRPr="00E64D7E">
        <w:rPr>
          <w:rFonts w:cstheme="minorHAnsi"/>
          <w:b/>
          <w:sz w:val="24"/>
          <w:szCs w:val="24"/>
        </w:rPr>
        <w:t xml:space="preserve"> </w:t>
      </w:r>
      <w:r w:rsidRPr="00E64D7E">
        <w:rPr>
          <w:rFonts w:cstheme="minorHAnsi"/>
          <w:b/>
          <w:sz w:val="24"/>
          <w:szCs w:val="24"/>
        </w:rPr>
        <w:t xml:space="preserve">that contains the following information:  </w:t>
      </w:r>
    </w:p>
    <w:p w14:paraId="4B2B2507" w14:textId="09F56DAE" w:rsidR="00A263B3" w:rsidRPr="0003652F" w:rsidRDefault="00A263B3" w:rsidP="00A263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03652F">
        <w:rPr>
          <w:rFonts w:cstheme="minorHAnsi"/>
        </w:rPr>
        <w:t>Full name</w:t>
      </w:r>
      <w:r>
        <w:rPr>
          <w:rFonts w:cstheme="minorHAnsi"/>
        </w:rPr>
        <w:t xml:space="preserve"> and n</w:t>
      </w:r>
      <w:r w:rsidRPr="0003652F">
        <w:rPr>
          <w:rFonts w:cstheme="minorHAnsi"/>
        </w:rPr>
        <w:t>ationality</w:t>
      </w:r>
      <w:r w:rsidR="00A439AC">
        <w:rPr>
          <w:rFonts w:cstheme="minorHAnsi"/>
        </w:rPr>
        <w:t xml:space="preserve"> (as it appears on your passport)</w:t>
      </w:r>
    </w:p>
    <w:p w14:paraId="51386757" w14:textId="7196BC67" w:rsidR="00A263B3" w:rsidRPr="0003652F" w:rsidRDefault="00A263B3" w:rsidP="00A263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03652F">
        <w:rPr>
          <w:rFonts w:cstheme="minorHAnsi"/>
        </w:rPr>
        <w:t>Contact Details (</w:t>
      </w:r>
      <w:r>
        <w:rPr>
          <w:rFonts w:cstheme="minorHAnsi"/>
        </w:rPr>
        <w:t xml:space="preserve">email,  telephone/cell and </w:t>
      </w:r>
      <w:r w:rsidRPr="0003652F">
        <w:rPr>
          <w:rFonts w:cstheme="minorHAnsi"/>
        </w:rPr>
        <w:t xml:space="preserve">physical address </w:t>
      </w:r>
      <w:r w:rsidR="006A247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A247E">
        <w:rPr>
          <w:rFonts w:cstheme="minorHAnsi"/>
        </w:rPr>
        <w:t xml:space="preserve">post office box or </w:t>
      </w:r>
      <w:r>
        <w:rPr>
          <w:rFonts w:cstheme="minorHAnsi"/>
        </w:rPr>
        <w:t>s</w:t>
      </w:r>
      <w:r w:rsidRPr="0003652F">
        <w:rPr>
          <w:rFonts w:cstheme="minorHAnsi"/>
        </w:rPr>
        <w:t xml:space="preserve">treet, town/city, </w:t>
      </w:r>
      <w:r>
        <w:rPr>
          <w:rFonts w:cstheme="minorHAnsi"/>
        </w:rPr>
        <w:t>c</w:t>
      </w:r>
      <w:r w:rsidRPr="0003652F">
        <w:rPr>
          <w:rFonts w:cstheme="minorHAnsi"/>
        </w:rPr>
        <w:t>ountry</w:t>
      </w:r>
      <w:r>
        <w:rPr>
          <w:rFonts w:cstheme="minorHAnsi"/>
        </w:rPr>
        <w:t>)</w:t>
      </w:r>
    </w:p>
    <w:p w14:paraId="7BE160B9" w14:textId="455D6E03" w:rsidR="00A263B3" w:rsidRPr="0003652F" w:rsidRDefault="00A263B3" w:rsidP="00A263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03652F">
        <w:rPr>
          <w:rFonts w:cstheme="minorHAnsi"/>
        </w:rPr>
        <w:t>Current position/professional affiliation</w:t>
      </w:r>
      <w:r w:rsidR="002F4714">
        <w:rPr>
          <w:rFonts w:cstheme="minorHAnsi"/>
        </w:rPr>
        <w:t xml:space="preserve"> or if a doctoral student</w:t>
      </w:r>
      <w:r w:rsidR="00A439AC">
        <w:rPr>
          <w:rFonts w:cstheme="minorHAnsi"/>
        </w:rPr>
        <w:t xml:space="preserve"> </w:t>
      </w:r>
    </w:p>
    <w:p w14:paraId="10489D89" w14:textId="3B6EB33A" w:rsidR="00A263B3" w:rsidRPr="0003652F" w:rsidRDefault="0090255A" w:rsidP="00A263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Title </w:t>
      </w:r>
      <w:r w:rsidR="00A439AC">
        <w:rPr>
          <w:rFonts w:cstheme="minorHAnsi"/>
        </w:rPr>
        <w:t xml:space="preserve">of research paper </w:t>
      </w:r>
      <w:r w:rsidR="006A247E">
        <w:rPr>
          <w:rFonts w:cstheme="minorHAnsi"/>
        </w:rPr>
        <w:t xml:space="preserve">or thesis  </w:t>
      </w:r>
      <w:r>
        <w:rPr>
          <w:rFonts w:cstheme="minorHAnsi"/>
        </w:rPr>
        <w:t>and a</w:t>
      </w:r>
      <w:r w:rsidR="00A263B3" w:rsidRPr="0003652F">
        <w:rPr>
          <w:rFonts w:cstheme="minorHAnsi"/>
        </w:rPr>
        <w:t xml:space="preserve"> 500</w:t>
      </w:r>
      <w:r w:rsidR="006A247E">
        <w:rPr>
          <w:rFonts w:cstheme="minorHAnsi"/>
        </w:rPr>
        <w:t>-</w:t>
      </w:r>
      <w:r w:rsidR="00A263B3" w:rsidRPr="0003652F">
        <w:rPr>
          <w:rFonts w:cstheme="minorHAnsi"/>
        </w:rPr>
        <w:t xml:space="preserve">word abstract </w:t>
      </w:r>
      <w:r w:rsidR="00A439AC">
        <w:rPr>
          <w:rFonts w:cstheme="minorHAnsi"/>
        </w:rPr>
        <w:t>thereof</w:t>
      </w:r>
    </w:p>
    <w:p w14:paraId="4CD03BDA" w14:textId="3B08B5A9" w:rsidR="0090255A" w:rsidRDefault="002F4714" w:rsidP="00A263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90255A">
        <w:rPr>
          <w:rFonts w:cstheme="minorHAnsi"/>
        </w:rPr>
        <w:t>If</w:t>
      </w:r>
      <w:r w:rsidR="00C432E0" w:rsidRPr="0090255A">
        <w:rPr>
          <w:rFonts w:cstheme="minorHAnsi"/>
        </w:rPr>
        <w:t xml:space="preserve"> studying for a </w:t>
      </w:r>
      <w:r w:rsidRPr="0090255A">
        <w:rPr>
          <w:rFonts w:cstheme="minorHAnsi"/>
        </w:rPr>
        <w:t xml:space="preserve">doctorate, indicate </w:t>
      </w:r>
      <w:r w:rsidR="00FD40F6">
        <w:rPr>
          <w:rFonts w:cstheme="minorHAnsi"/>
        </w:rPr>
        <w:t xml:space="preserve">institution and </w:t>
      </w:r>
      <w:r w:rsidRPr="0090255A">
        <w:rPr>
          <w:rFonts w:cstheme="minorHAnsi"/>
        </w:rPr>
        <w:t xml:space="preserve">place of enrolment, </w:t>
      </w:r>
      <w:r w:rsidR="00C506FD">
        <w:rPr>
          <w:rFonts w:cstheme="minorHAnsi"/>
        </w:rPr>
        <w:t xml:space="preserve">provide evidence of </w:t>
      </w:r>
      <w:r w:rsidRPr="0090255A">
        <w:rPr>
          <w:rFonts w:cstheme="minorHAnsi"/>
        </w:rPr>
        <w:t>s</w:t>
      </w:r>
      <w:r w:rsidR="00A263B3" w:rsidRPr="0090255A">
        <w:rPr>
          <w:rFonts w:cstheme="minorHAnsi"/>
        </w:rPr>
        <w:t xml:space="preserve">tatus of </w:t>
      </w:r>
      <w:r w:rsidR="0090255A" w:rsidRPr="0090255A">
        <w:rPr>
          <w:rFonts w:cstheme="minorHAnsi"/>
        </w:rPr>
        <w:t>d</w:t>
      </w:r>
      <w:r w:rsidR="00A263B3" w:rsidRPr="0090255A">
        <w:rPr>
          <w:rFonts w:cstheme="minorHAnsi"/>
        </w:rPr>
        <w:t xml:space="preserve">octoral </w:t>
      </w:r>
      <w:r w:rsidR="0090255A" w:rsidRPr="0090255A">
        <w:rPr>
          <w:rFonts w:cstheme="minorHAnsi"/>
        </w:rPr>
        <w:t>s</w:t>
      </w:r>
      <w:r w:rsidR="00A263B3" w:rsidRPr="0090255A">
        <w:rPr>
          <w:rFonts w:cstheme="minorHAnsi"/>
        </w:rPr>
        <w:t>tudies</w:t>
      </w:r>
      <w:r w:rsidR="00FD40F6">
        <w:rPr>
          <w:rFonts w:cstheme="minorHAnsi"/>
        </w:rPr>
        <w:t>,</w:t>
      </w:r>
      <w:r w:rsidR="00A263B3" w:rsidRPr="0090255A">
        <w:rPr>
          <w:rFonts w:cstheme="minorHAnsi"/>
        </w:rPr>
        <w:t xml:space="preserve"> </w:t>
      </w:r>
      <w:r w:rsidR="0090255A" w:rsidRPr="0090255A">
        <w:rPr>
          <w:rFonts w:cstheme="minorHAnsi"/>
        </w:rPr>
        <w:t>y</w:t>
      </w:r>
      <w:r w:rsidR="00A263B3" w:rsidRPr="0090255A">
        <w:rPr>
          <w:rFonts w:cstheme="minorHAnsi"/>
        </w:rPr>
        <w:t>ear of doctoral study, Full-time or Part-time</w:t>
      </w:r>
      <w:r w:rsidR="00FD40F6">
        <w:rPr>
          <w:rFonts w:cstheme="minorHAnsi"/>
        </w:rPr>
        <w:t>,</w:t>
      </w:r>
      <w:r w:rsidR="00A263B3" w:rsidRPr="0090255A">
        <w:rPr>
          <w:rFonts w:cstheme="minorHAnsi"/>
        </w:rPr>
        <w:t xml:space="preserve"> and sta</w:t>
      </w:r>
      <w:r w:rsidR="0090255A" w:rsidRPr="0090255A">
        <w:rPr>
          <w:rFonts w:cstheme="minorHAnsi"/>
        </w:rPr>
        <w:t>ge of</w:t>
      </w:r>
      <w:r w:rsidR="00A263B3" w:rsidRPr="0090255A">
        <w:rPr>
          <w:rFonts w:cstheme="minorHAnsi"/>
        </w:rPr>
        <w:t xml:space="preserve"> research </w:t>
      </w:r>
      <w:r w:rsidR="00C506FD">
        <w:rPr>
          <w:rFonts w:cstheme="minorHAnsi"/>
        </w:rPr>
        <w:t xml:space="preserve">(evidence consists of proof of current registration or institutional letter). </w:t>
      </w:r>
    </w:p>
    <w:p w14:paraId="6B95050A" w14:textId="73C0B8FF" w:rsidR="00BC3E7A" w:rsidRPr="0090255A" w:rsidRDefault="00BC3E7A" w:rsidP="00A263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90255A">
        <w:rPr>
          <w:rFonts w:cstheme="minorHAnsi"/>
        </w:rPr>
        <w:lastRenderedPageBreak/>
        <w:t xml:space="preserve">A short bio of no more than </w:t>
      </w:r>
      <w:r w:rsidR="00831E20">
        <w:rPr>
          <w:rFonts w:cstheme="minorHAnsi"/>
        </w:rPr>
        <w:t>1000</w:t>
      </w:r>
      <w:r w:rsidRPr="0090255A">
        <w:rPr>
          <w:rFonts w:cstheme="minorHAnsi"/>
        </w:rPr>
        <w:t xml:space="preserve"> words that highlights </w:t>
      </w:r>
      <w:r w:rsidR="0090255A">
        <w:rPr>
          <w:rFonts w:cstheme="minorHAnsi"/>
        </w:rPr>
        <w:t xml:space="preserve">your </w:t>
      </w:r>
      <w:r w:rsidRPr="00F90397">
        <w:t xml:space="preserve">academic career, publications, </w:t>
      </w:r>
      <w:r>
        <w:t xml:space="preserve">achievements, </w:t>
      </w:r>
      <w:r w:rsidRPr="00F90397">
        <w:t>and any other relevant information</w:t>
      </w:r>
    </w:p>
    <w:p w14:paraId="4EEF5195" w14:textId="77777777" w:rsidR="00555B17" w:rsidRDefault="00555B17" w:rsidP="00A263B3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Statement of your motivation for attending the workshop and how it will support your academic development</w:t>
      </w:r>
      <w:r w:rsidR="00C549D5">
        <w:rPr>
          <w:rFonts w:cstheme="minorHAnsi"/>
        </w:rPr>
        <w:t>. The statement should not exceed 1000 words.</w:t>
      </w:r>
      <w:r>
        <w:rPr>
          <w:rFonts w:cstheme="minorHAnsi"/>
        </w:rPr>
        <w:t xml:space="preserve"> </w:t>
      </w:r>
    </w:p>
    <w:p w14:paraId="4E19B232" w14:textId="0796F150" w:rsidR="002864C8" w:rsidRDefault="00555B17" w:rsidP="00C76AF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64C8">
        <w:rPr>
          <w:rFonts w:cstheme="minorHAnsi"/>
        </w:rPr>
        <w:t>A s</w:t>
      </w:r>
      <w:r w:rsidR="00BC3E7A">
        <w:rPr>
          <w:rFonts w:cstheme="minorHAnsi"/>
        </w:rPr>
        <w:t>eparate s</w:t>
      </w:r>
      <w:r w:rsidRPr="002864C8">
        <w:rPr>
          <w:rFonts w:cstheme="minorHAnsi"/>
        </w:rPr>
        <w:t xml:space="preserve">igned statement of commitment that:  (1) You </w:t>
      </w:r>
      <w:r w:rsidR="0090255A">
        <w:rPr>
          <w:rFonts w:cstheme="minorHAnsi"/>
        </w:rPr>
        <w:t xml:space="preserve">will secure the funds </w:t>
      </w:r>
      <w:r w:rsidR="00C549D5">
        <w:rPr>
          <w:rFonts w:cstheme="minorHAnsi"/>
        </w:rPr>
        <w:t xml:space="preserve">from your university or institution </w:t>
      </w:r>
      <w:r w:rsidRPr="002864C8">
        <w:rPr>
          <w:rFonts w:cstheme="minorHAnsi"/>
        </w:rPr>
        <w:t xml:space="preserve">for your travel to </w:t>
      </w:r>
      <w:r w:rsidR="00C549D5">
        <w:rPr>
          <w:rFonts w:cstheme="minorHAnsi"/>
        </w:rPr>
        <w:t xml:space="preserve">the </w:t>
      </w:r>
      <w:r w:rsidRPr="002864C8">
        <w:rPr>
          <w:rFonts w:cstheme="minorHAnsi"/>
        </w:rPr>
        <w:t xml:space="preserve">workshop; </w:t>
      </w:r>
      <w:r w:rsidR="00BA32B3">
        <w:rPr>
          <w:rFonts w:cstheme="minorHAnsi"/>
        </w:rPr>
        <w:t xml:space="preserve">(2) You will either pay or secure funds for the administrative fee; </w:t>
      </w:r>
      <w:r w:rsidRPr="002864C8">
        <w:rPr>
          <w:rFonts w:cstheme="minorHAnsi"/>
        </w:rPr>
        <w:t>(</w:t>
      </w:r>
      <w:r w:rsidR="00BA32B3">
        <w:rPr>
          <w:rFonts w:cstheme="minorHAnsi"/>
        </w:rPr>
        <w:t>3</w:t>
      </w:r>
      <w:r w:rsidRPr="002864C8">
        <w:rPr>
          <w:rFonts w:cstheme="minorHAnsi"/>
        </w:rPr>
        <w:t xml:space="preserve">) </w:t>
      </w:r>
      <w:r w:rsidR="002864C8">
        <w:rPr>
          <w:rFonts w:cstheme="minorHAnsi"/>
        </w:rPr>
        <w:t>You will apply for necessary visas in adequate time; (</w:t>
      </w:r>
      <w:r w:rsidR="00BA32B3">
        <w:rPr>
          <w:rFonts w:cstheme="minorHAnsi"/>
        </w:rPr>
        <w:t>4</w:t>
      </w:r>
      <w:r w:rsidR="002864C8">
        <w:rPr>
          <w:rFonts w:cstheme="minorHAnsi"/>
        </w:rPr>
        <w:t xml:space="preserve">) </w:t>
      </w:r>
      <w:r w:rsidRPr="002864C8">
        <w:rPr>
          <w:rFonts w:cstheme="minorHAnsi"/>
        </w:rPr>
        <w:t>You are available to attend the entire week; (</w:t>
      </w:r>
      <w:r w:rsidR="00BA32B3">
        <w:rPr>
          <w:rFonts w:cstheme="minorHAnsi"/>
        </w:rPr>
        <w:t>5</w:t>
      </w:r>
      <w:r w:rsidRPr="002864C8">
        <w:rPr>
          <w:rFonts w:cstheme="minorHAnsi"/>
        </w:rPr>
        <w:t xml:space="preserve">) You will submit the research paper </w:t>
      </w:r>
      <w:r w:rsidRPr="0090255A">
        <w:rPr>
          <w:rFonts w:cstheme="minorHAnsi"/>
          <w:b/>
        </w:rPr>
        <w:t xml:space="preserve">by </w:t>
      </w:r>
      <w:r w:rsidR="005010FA">
        <w:rPr>
          <w:rFonts w:cstheme="minorHAnsi"/>
          <w:b/>
        </w:rPr>
        <w:t>10 May</w:t>
      </w:r>
      <w:r w:rsidR="003204FC">
        <w:rPr>
          <w:rFonts w:cstheme="minorHAnsi"/>
          <w:b/>
        </w:rPr>
        <w:t xml:space="preserve">; </w:t>
      </w:r>
      <w:r w:rsidR="003204FC" w:rsidRPr="003204FC">
        <w:rPr>
          <w:rFonts w:cstheme="minorHAnsi"/>
        </w:rPr>
        <w:t>and</w:t>
      </w:r>
      <w:r w:rsidR="0090255A" w:rsidRPr="003204FC">
        <w:rPr>
          <w:rFonts w:cstheme="minorHAnsi"/>
        </w:rPr>
        <w:t xml:space="preserve"> </w:t>
      </w:r>
      <w:r w:rsidR="002864C8" w:rsidRPr="002864C8">
        <w:rPr>
          <w:rFonts w:cstheme="minorHAnsi"/>
        </w:rPr>
        <w:t>(</w:t>
      </w:r>
      <w:r w:rsidR="002864C8">
        <w:rPr>
          <w:rFonts w:cstheme="minorHAnsi"/>
        </w:rPr>
        <w:t>5</w:t>
      </w:r>
      <w:r w:rsidR="002864C8" w:rsidRPr="002864C8">
        <w:rPr>
          <w:rFonts w:cstheme="minorHAnsi"/>
        </w:rPr>
        <w:t>) Read any assigned material prior to the workshop</w:t>
      </w:r>
      <w:r w:rsidR="003204FC">
        <w:rPr>
          <w:rFonts w:cstheme="minorHAnsi"/>
        </w:rPr>
        <w:t>.</w:t>
      </w:r>
      <w:r w:rsidR="002864C8" w:rsidRPr="002864C8">
        <w:rPr>
          <w:rFonts w:cstheme="minorHAnsi"/>
        </w:rPr>
        <w:t xml:space="preserve"> </w:t>
      </w:r>
    </w:p>
    <w:p w14:paraId="4AD605AD" w14:textId="77777777" w:rsidR="00BC3E7A" w:rsidRDefault="00BC3E7A" w:rsidP="00C76AF9">
      <w:pPr>
        <w:spacing w:after="0" w:line="240" w:lineRule="auto"/>
        <w:jc w:val="both"/>
        <w:rPr>
          <w:rFonts w:cstheme="minorHAnsi"/>
        </w:rPr>
      </w:pPr>
    </w:p>
    <w:p w14:paraId="0FA48BB4" w14:textId="442BFEF9" w:rsidR="002864C8" w:rsidRPr="005010FA" w:rsidRDefault="005010FA" w:rsidP="00BC3E7A">
      <w:pPr>
        <w:spacing w:after="0" w:line="240" w:lineRule="auto"/>
        <w:ind w:left="357"/>
        <w:rPr>
          <w:rFonts w:cstheme="minorHAnsi"/>
          <w:b/>
        </w:rPr>
      </w:pPr>
      <w:r w:rsidRPr="005010FA">
        <w:rPr>
          <w:rFonts w:cstheme="minorHAnsi"/>
          <w:b/>
        </w:rPr>
        <w:t xml:space="preserve">Note: </w:t>
      </w:r>
      <w:r w:rsidR="00BC3E7A" w:rsidRPr="005010FA">
        <w:rPr>
          <w:rFonts w:cstheme="minorHAnsi"/>
          <w:b/>
        </w:rPr>
        <w:t>The application should include a separate letter f</w:t>
      </w:r>
      <w:r w:rsidR="002864C8" w:rsidRPr="005010FA">
        <w:rPr>
          <w:rFonts w:cstheme="minorHAnsi"/>
          <w:b/>
        </w:rPr>
        <w:t>rom your funding source confirming arrangements for the</w:t>
      </w:r>
      <w:r w:rsidR="003204FC" w:rsidRPr="005010FA">
        <w:rPr>
          <w:rFonts w:cstheme="minorHAnsi"/>
          <w:b/>
        </w:rPr>
        <w:t xml:space="preserve"> payment of </w:t>
      </w:r>
      <w:r w:rsidR="002864C8" w:rsidRPr="005010FA">
        <w:rPr>
          <w:rFonts w:cstheme="minorHAnsi"/>
          <w:b/>
        </w:rPr>
        <w:t>travel costs</w:t>
      </w:r>
      <w:r w:rsidR="00831E20">
        <w:rPr>
          <w:rFonts w:cstheme="minorHAnsi"/>
          <w:b/>
        </w:rPr>
        <w:t xml:space="preserve"> and administrative fee. </w:t>
      </w:r>
      <w:r w:rsidR="002864C8" w:rsidRPr="005010FA">
        <w:rPr>
          <w:rFonts w:cstheme="minorHAnsi"/>
          <w:b/>
        </w:rPr>
        <w:t xml:space="preserve"> </w:t>
      </w:r>
    </w:p>
    <w:p w14:paraId="295784FC" w14:textId="77777777" w:rsidR="00C76AF9" w:rsidRDefault="00C76AF9" w:rsidP="001A36F3">
      <w:pPr>
        <w:spacing w:after="0" w:line="240" w:lineRule="auto"/>
        <w:jc w:val="both"/>
        <w:rPr>
          <w:rFonts w:cstheme="minorHAnsi"/>
          <w:szCs w:val="24"/>
        </w:rPr>
      </w:pPr>
    </w:p>
    <w:p w14:paraId="461AC3DD" w14:textId="0371A152" w:rsidR="005010FA" w:rsidRDefault="00A263B3" w:rsidP="005010FA">
      <w:pPr>
        <w:spacing w:after="0" w:line="240" w:lineRule="auto"/>
        <w:jc w:val="both"/>
        <w:rPr>
          <w:rFonts w:cstheme="minorHAnsi"/>
          <w:b/>
          <w:szCs w:val="24"/>
        </w:rPr>
      </w:pPr>
      <w:r w:rsidRPr="0003652F">
        <w:rPr>
          <w:rFonts w:cstheme="minorHAnsi"/>
          <w:szCs w:val="24"/>
        </w:rPr>
        <w:t xml:space="preserve">The </w:t>
      </w:r>
      <w:r w:rsidRPr="0003652F">
        <w:rPr>
          <w:rFonts w:cstheme="minorHAnsi"/>
          <w:b/>
          <w:szCs w:val="24"/>
        </w:rPr>
        <w:t>deadline</w:t>
      </w:r>
      <w:r w:rsidRPr="0003652F">
        <w:rPr>
          <w:rFonts w:cstheme="minorHAnsi"/>
          <w:szCs w:val="24"/>
        </w:rPr>
        <w:t xml:space="preserve"> </w:t>
      </w:r>
      <w:r w:rsidR="00FD40F6">
        <w:rPr>
          <w:rFonts w:cstheme="minorHAnsi"/>
          <w:szCs w:val="24"/>
        </w:rPr>
        <w:t xml:space="preserve">for </w:t>
      </w:r>
      <w:r w:rsidR="003204FC">
        <w:rPr>
          <w:rFonts w:cstheme="minorHAnsi"/>
          <w:szCs w:val="24"/>
        </w:rPr>
        <w:t xml:space="preserve">submitting the above documentation is </w:t>
      </w:r>
      <w:r w:rsidR="005010FA" w:rsidRPr="005010FA">
        <w:rPr>
          <w:rFonts w:cstheme="minorHAnsi"/>
          <w:b/>
          <w:szCs w:val="24"/>
        </w:rPr>
        <w:t>1 February 2019</w:t>
      </w:r>
      <w:r w:rsidR="005010FA">
        <w:rPr>
          <w:rFonts w:cstheme="minorHAnsi"/>
          <w:szCs w:val="24"/>
        </w:rPr>
        <w:t xml:space="preserve">. </w:t>
      </w:r>
      <w:r w:rsidR="005010FA">
        <w:rPr>
          <w:rFonts w:cstheme="minorHAnsi"/>
          <w:b/>
          <w:szCs w:val="24"/>
        </w:rPr>
        <w:t xml:space="preserve"> </w:t>
      </w:r>
      <w:r w:rsidRPr="0003652F">
        <w:rPr>
          <w:rFonts w:cstheme="minorHAnsi"/>
          <w:szCs w:val="24"/>
        </w:rPr>
        <w:t xml:space="preserve"> </w:t>
      </w:r>
      <w:r w:rsidRPr="00E64D7E">
        <w:rPr>
          <w:rFonts w:cstheme="minorHAnsi"/>
          <w:b/>
          <w:szCs w:val="24"/>
        </w:rPr>
        <w:t>No applications will be accepted after this date</w:t>
      </w:r>
      <w:r w:rsidRPr="0003652F">
        <w:rPr>
          <w:rFonts w:cstheme="minorHAnsi"/>
          <w:szCs w:val="24"/>
        </w:rPr>
        <w:t xml:space="preserve">. </w:t>
      </w:r>
      <w:r w:rsidR="004B48D3">
        <w:rPr>
          <w:rFonts w:cstheme="minorHAnsi"/>
          <w:szCs w:val="24"/>
        </w:rPr>
        <w:t xml:space="preserve">Incomplete applications will also not be considered. </w:t>
      </w:r>
      <w:r w:rsidRPr="0003652F">
        <w:rPr>
          <w:rFonts w:cstheme="minorHAnsi"/>
          <w:szCs w:val="24"/>
        </w:rPr>
        <w:t xml:space="preserve">Please put </w:t>
      </w:r>
      <w:r w:rsidR="002864C8" w:rsidRPr="003204FC">
        <w:rPr>
          <w:rFonts w:cstheme="minorHAnsi"/>
          <w:b/>
          <w:szCs w:val="24"/>
        </w:rPr>
        <w:t xml:space="preserve">AFD workshop </w:t>
      </w:r>
      <w:r w:rsidR="005010FA">
        <w:rPr>
          <w:rFonts w:cstheme="minorHAnsi"/>
          <w:b/>
          <w:szCs w:val="24"/>
        </w:rPr>
        <w:t>Cairo, Egypt</w:t>
      </w:r>
      <w:r w:rsidR="00546DFB">
        <w:rPr>
          <w:rFonts w:cstheme="minorHAnsi"/>
          <w:b/>
          <w:szCs w:val="24"/>
        </w:rPr>
        <w:t xml:space="preserve"> </w:t>
      </w:r>
      <w:r w:rsidR="002864C8">
        <w:rPr>
          <w:rFonts w:cstheme="minorHAnsi"/>
          <w:szCs w:val="24"/>
        </w:rPr>
        <w:t>as</w:t>
      </w:r>
      <w:r w:rsidRPr="0003652F">
        <w:rPr>
          <w:rFonts w:cstheme="minorHAnsi"/>
          <w:szCs w:val="24"/>
        </w:rPr>
        <w:t xml:space="preserve"> the subject line on your e-mail when submitting your application. </w:t>
      </w:r>
      <w:r w:rsidRPr="00AA3B8F">
        <w:rPr>
          <w:rFonts w:cstheme="minorHAnsi"/>
          <w:b/>
          <w:szCs w:val="24"/>
        </w:rPr>
        <w:t>Please submit your application documents via email to:</w:t>
      </w:r>
      <w:r w:rsidR="000633D9">
        <w:rPr>
          <w:rFonts w:cstheme="minorHAnsi"/>
          <w:b/>
          <w:szCs w:val="24"/>
        </w:rPr>
        <w:t xml:space="preserve"> </w:t>
      </w:r>
      <w:hyperlink r:id="rId9" w:history="1">
        <w:r w:rsidR="006A247E" w:rsidRPr="00130EAE">
          <w:rPr>
            <w:rStyle w:val="Hyperlink"/>
            <w:rFonts w:cstheme="minorHAnsi"/>
            <w:b/>
            <w:szCs w:val="24"/>
          </w:rPr>
          <w:t>acquaah@uncg.edu</w:t>
        </w:r>
      </w:hyperlink>
      <w:r w:rsidR="006A247E">
        <w:rPr>
          <w:rFonts w:cstheme="minorHAnsi"/>
          <w:b/>
          <w:szCs w:val="24"/>
        </w:rPr>
        <w:t xml:space="preserve"> and </w:t>
      </w:r>
      <w:r w:rsidR="006A247E" w:rsidRPr="006A247E">
        <w:rPr>
          <w:rFonts w:cstheme="minorHAnsi"/>
          <w:b/>
          <w:szCs w:val="24"/>
        </w:rPr>
        <w:t>stella.nkomo@up.ac.za</w:t>
      </w:r>
      <w:r w:rsidR="006A247E">
        <w:rPr>
          <w:rFonts w:cstheme="minorHAnsi"/>
          <w:b/>
          <w:szCs w:val="24"/>
        </w:rPr>
        <w:t>.</w:t>
      </w:r>
    </w:p>
    <w:p w14:paraId="5AD3CBD4" w14:textId="77777777" w:rsidR="005010FA" w:rsidRDefault="005010FA" w:rsidP="005010FA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48355A59" w14:textId="17E22C8D" w:rsidR="00A263B3" w:rsidRPr="00F84FB3" w:rsidRDefault="00A263B3" w:rsidP="005010FA">
      <w:pPr>
        <w:spacing w:after="0" w:line="240" w:lineRule="auto"/>
        <w:jc w:val="both"/>
        <w:rPr>
          <w:rFonts w:cstheme="minorHAnsi"/>
        </w:rPr>
      </w:pPr>
      <w:r w:rsidRPr="00F84FB3">
        <w:rPr>
          <w:rFonts w:cstheme="minorHAnsi"/>
          <w:b/>
        </w:rPr>
        <w:t xml:space="preserve">Notification of acceptance:  </w:t>
      </w:r>
      <w:r>
        <w:rPr>
          <w:rFonts w:cstheme="minorHAnsi"/>
          <w:b/>
        </w:rPr>
        <w:tab/>
      </w:r>
      <w:r w:rsidR="00546DFB">
        <w:rPr>
          <w:rFonts w:cstheme="minorHAnsi"/>
          <w:b/>
        </w:rPr>
        <w:t>1</w:t>
      </w:r>
      <w:r w:rsidR="00BC3E7A">
        <w:rPr>
          <w:rFonts w:cstheme="minorHAnsi"/>
          <w:b/>
        </w:rPr>
        <w:t xml:space="preserve"> March</w:t>
      </w:r>
      <w:r>
        <w:rPr>
          <w:rFonts w:cstheme="minorHAnsi"/>
          <w:b/>
        </w:rPr>
        <w:tab/>
      </w:r>
      <w:r w:rsidRPr="00F84FB3">
        <w:rPr>
          <w:rFonts w:cstheme="minorHAnsi"/>
        </w:rPr>
        <w:t xml:space="preserve"> </w:t>
      </w:r>
    </w:p>
    <w:p w14:paraId="41D7D1FD" w14:textId="582DE278" w:rsidR="00DC2A23" w:rsidRDefault="00A263B3" w:rsidP="004E02B4">
      <w:pPr>
        <w:spacing w:line="240" w:lineRule="auto"/>
      </w:pPr>
      <w:r w:rsidRPr="00F84FB3">
        <w:rPr>
          <w:rFonts w:cstheme="minorHAnsi"/>
          <w:b/>
          <w:szCs w:val="24"/>
        </w:rPr>
        <w:t xml:space="preserve">For more information see:   </w:t>
      </w:r>
      <w:r w:rsidR="006D6F18">
        <w:rPr>
          <w:rFonts w:cstheme="minorHAnsi"/>
          <w:b/>
          <w:szCs w:val="24"/>
        </w:rPr>
        <w:t xml:space="preserve">       </w:t>
      </w:r>
      <w:r w:rsidR="006D6F18" w:rsidRPr="006D6F18">
        <w:rPr>
          <w:rFonts w:cstheme="minorHAnsi"/>
          <w:b/>
          <w:szCs w:val="24"/>
        </w:rPr>
        <w:t>http://www.africa</w:t>
      </w:r>
      <w:r w:rsidR="006A247E">
        <w:rPr>
          <w:rFonts w:cstheme="minorHAnsi"/>
          <w:b/>
          <w:szCs w:val="24"/>
        </w:rPr>
        <w:t>academyofmanagement</w:t>
      </w:r>
      <w:r w:rsidR="006D6F18" w:rsidRPr="006D6F18">
        <w:rPr>
          <w:rFonts w:cstheme="minorHAnsi"/>
          <w:b/>
          <w:szCs w:val="24"/>
        </w:rPr>
        <w:t>.org/</w:t>
      </w:r>
    </w:p>
    <w:sectPr w:rsidR="00DC2A23" w:rsidSect="00234745">
      <w:footerReference w:type="default" r:id="rId10"/>
      <w:pgSz w:w="11906" w:h="16838"/>
      <w:pgMar w:top="1021" w:right="1440" w:bottom="130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FDEB9" w16cid:durableId="1F7C7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352BC" w14:textId="77777777" w:rsidR="00FC4FD9" w:rsidRDefault="00FC4FD9" w:rsidP="001A36F3">
      <w:pPr>
        <w:spacing w:after="0" w:line="240" w:lineRule="auto"/>
      </w:pPr>
      <w:r>
        <w:separator/>
      </w:r>
    </w:p>
  </w:endnote>
  <w:endnote w:type="continuationSeparator" w:id="0">
    <w:p w14:paraId="06D2451E" w14:textId="77777777" w:rsidR="00FC4FD9" w:rsidRDefault="00FC4FD9" w:rsidP="001A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81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A99B1" w14:textId="77777777" w:rsidR="001A36F3" w:rsidRDefault="001A3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66E51A" w14:textId="77777777" w:rsidR="001A36F3" w:rsidRDefault="001A3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5C49" w14:textId="77777777" w:rsidR="00FC4FD9" w:rsidRDefault="00FC4FD9" w:rsidP="001A36F3">
      <w:pPr>
        <w:spacing w:after="0" w:line="240" w:lineRule="auto"/>
      </w:pPr>
      <w:r>
        <w:separator/>
      </w:r>
    </w:p>
  </w:footnote>
  <w:footnote w:type="continuationSeparator" w:id="0">
    <w:p w14:paraId="25E8F17B" w14:textId="77777777" w:rsidR="00FC4FD9" w:rsidRDefault="00FC4FD9" w:rsidP="001A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660"/>
    <w:multiLevelType w:val="hybridMultilevel"/>
    <w:tmpl w:val="FBCECED4"/>
    <w:lvl w:ilvl="0" w:tplc="06F42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E1A59"/>
    <w:multiLevelType w:val="hybridMultilevel"/>
    <w:tmpl w:val="A05A4B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3A88"/>
    <w:multiLevelType w:val="hybridMultilevel"/>
    <w:tmpl w:val="28B4F1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0292A"/>
    <w:multiLevelType w:val="hybridMultilevel"/>
    <w:tmpl w:val="3AB6B966"/>
    <w:lvl w:ilvl="0" w:tplc="9752C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93749"/>
    <w:multiLevelType w:val="hybridMultilevel"/>
    <w:tmpl w:val="850A5D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3"/>
    <w:rsid w:val="000073B5"/>
    <w:rsid w:val="00011A0B"/>
    <w:rsid w:val="00017747"/>
    <w:rsid w:val="0004702A"/>
    <w:rsid w:val="000621CD"/>
    <w:rsid w:val="000633D9"/>
    <w:rsid w:val="00084795"/>
    <w:rsid w:val="001444E3"/>
    <w:rsid w:val="00196368"/>
    <w:rsid w:val="001A36F3"/>
    <w:rsid w:val="001D2DB5"/>
    <w:rsid w:val="00227155"/>
    <w:rsid w:val="00234745"/>
    <w:rsid w:val="002864C8"/>
    <w:rsid w:val="002B0B63"/>
    <w:rsid w:val="002D4749"/>
    <w:rsid w:val="002F4714"/>
    <w:rsid w:val="0030114D"/>
    <w:rsid w:val="003204FC"/>
    <w:rsid w:val="00320BF4"/>
    <w:rsid w:val="0035074F"/>
    <w:rsid w:val="003E40AC"/>
    <w:rsid w:val="004304B5"/>
    <w:rsid w:val="00430D93"/>
    <w:rsid w:val="004554D4"/>
    <w:rsid w:val="004708FC"/>
    <w:rsid w:val="0047112C"/>
    <w:rsid w:val="004B48D3"/>
    <w:rsid w:val="004E02B4"/>
    <w:rsid w:val="005010FA"/>
    <w:rsid w:val="00546DFB"/>
    <w:rsid w:val="00555B17"/>
    <w:rsid w:val="00565F48"/>
    <w:rsid w:val="00570DD7"/>
    <w:rsid w:val="005B0E8B"/>
    <w:rsid w:val="005B266A"/>
    <w:rsid w:val="005D74B1"/>
    <w:rsid w:val="00633849"/>
    <w:rsid w:val="00680826"/>
    <w:rsid w:val="0069448F"/>
    <w:rsid w:val="006974CD"/>
    <w:rsid w:val="006A247E"/>
    <w:rsid w:val="006C541A"/>
    <w:rsid w:val="006D6F18"/>
    <w:rsid w:val="006F570C"/>
    <w:rsid w:val="007209F4"/>
    <w:rsid w:val="00740B7E"/>
    <w:rsid w:val="007D3826"/>
    <w:rsid w:val="007F7755"/>
    <w:rsid w:val="00814CB2"/>
    <w:rsid w:val="008235F3"/>
    <w:rsid w:val="00831E20"/>
    <w:rsid w:val="00861F39"/>
    <w:rsid w:val="00895698"/>
    <w:rsid w:val="008B021B"/>
    <w:rsid w:val="008D0C37"/>
    <w:rsid w:val="008E5D62"/>
    <w:rsid w:val="0090255A"/>
    <w:rsid w:val="00A14F50"/>
    <w:rsid w:val="00A263B3"/>
    <w:rsid w:val="00A439AC"/>
    <w:rsid w:val="00A74807"/>
    <w:rsid w:val="00A83642"/>
    <w:rsid w:val="00AF2D0D"/>
    <w:rsid w:val="00B012BB"/>
    <w:rsid w:val="00B0293C"/>
    <w:rsid w:val="00BA32B3"/>
    <w:rsid w:val="00BC3E7A"/>
    <w:rsid w:val="00C432E0"/>
    <w:rsid w:val="00C506FD"/>
    <w:rsid w:val="00C549D5"/>
    <w:rsid w:val="00C54CD9"/>
    <w:rsid w:val="00C61325"/>
    <w:rsid w:val="00C62E92"/>
    <w:rsid w:val="00C76AF9"/>
    <w:rsid w:val="00C83775"/>
    <w:rsid w:val="00CC68C5"/>
    <w:rsid w:val="00CE2ECF"/>
    <w:rsid w:val="00CE4712"/>
    <w:rsid w:val="00D21FB9"/>
    <w:rsid w:val="00D24968"/>
    <w:rsid w:val="00D273A5"/>
    <w:rsid w:val="00DA78EA"/>
    <w:rsid w:val="00DC2A23"/>
    <w:rsid w:val="00DC435E"/>
    <w:rsid w:val="00E56796"/>
    <w:rsid w:val="00E57AB6"/>
    <w:rsid w:val="00E608D2"/>
    <w:rsid w:val="00E64D7E"/>
    <w:rsid w:val="00E72010"/>
    <w:rsid w:val="00EA1449"/>
    <w:rsid w:val="00EA216F"/>
    <w:rsid w:val="00EA2942"/>
    <w:rsid w:val="00EC2112"/>
    <w:rsid w:val="00EC3EEF"/>
    <w:rsid w:val="00F0343E"/>
    <w:rsid w:val="00F041DC"/>
    <w:rsid w:val="00FC4FD9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E420"/>
  <w15:docId w15:val="{18D16AF3-BBCB-481E-B6AA-5F8156B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A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A2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23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755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A36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F3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quaah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F2F1-8721-431A-B430-50A738D4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 Stella Nkomo</dc:creator>
  <cp:lastModifiedBy>Prof. S Nkomo</cp:lastModifiedBy>
  <cp:revision>5</cp:revision>
  <cp:lastPrinted>2015-01-26T12:11:00Z</cp:lastPrinted>
  <dcterms:created xsi:type="dcterms:W3CDTF">2018-11-16T04:19:00Z</dcterms:created>
  <dcterms:modified xsi:type="dcterms:W3CDTF">2018-11-16T07:51:00Z</dcterms:modified>
</cp:coreProperties>
</file>